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B5204" w14:textId="29D9D4A9" w:rsidR="001856C1" w:rsidRDefault="360A5E10" w:rsidP="360A5E10">
      <w:pPr>
        <w:spacing w:after="0" w:line="240" w:lineRule="auto"/>
        <w:jc w:val="center"/>
        <w:rPr>
          <w:b/>
          <w:bCs/>
          <w:sz w:val="24"/>
          <w:szCs w:val="24"/>
        </w:rPr>
      </w:pPr>
      <w:r w:rsidRPr="360A5E10">
        <w:rPr>
          <w:b/>
          <w:bCs/>
          <w:sz w:val="24"/>
          <w:szCs w:val="24"/>
        </w:rPr>
        <w:t xml:space="preserve">     The </w:t>
      </w:r>
      <w:bookmarkStart w:id="0" w:name="_Hlk166836366"/>
      <w:r w:rsidRPr="360A5E10">
        <w:rPr>
          <w:b/>
          <w:bCs/>
          <w:sz w:val="24"/>
          <w:szCs w:val="24"/>
        </w:rPr>
        <w:t>Trefethen</w:t>
      </w:r>
      <w:r w:rsidR="008861D0">
        <w:rPr>
          <w:b/>
          <w:bCs/>
          <w:sz w:val="24"/>
          <w:szCs w:val="24"/>
        </w:rPr>
        <w:t>-</w:t>
      </w:r>
      <w:r w:rsidRPr="360A5E10">
        <w:rPr>
          <w:b/>
          <w:bCs/>
          <w:sz w:val="24"/>
          <w:szCs w:val="24"/>
        </w:rPr>
        <w:t>Evergreen Improvement Association</w:t>
      </w:r>
      <w:bookmarkEnd w:id="0"/>
      <w:r w:rsidR="008861D0">
        <w:rPr>
          <w:b/>
          <w:bCs/>
          <w:sz w:val="24"/>
          <w:szCs w:val="24"/>
        </w:rPr>
        <w:t>, Inc.</w:t>
      </w:r>
    </w:p>
    <w:p w14:paraId="2ED35405" w14:textId="40AAD406" w:rsidR="00F470AD" w:rsidRDefault="00F470AD" w:rsidP="00F470AD">
      <w:pPr>
        <w:spacing w:after="0" w:line="240" w:lineRule="auto"/>
        <w:jc w:val="center"/>
        <w:rPr>
          <w:b/>
          <w:sz w:val="24"/>
          <w:szCs w:val="24"/>
        </w:rPr>
      </w:pPr>
    </w:p>
    <w:p w14:paraId="1B23F91A" w14:textId="287C85BC" w:rsidR="00A84A94" w:rsidRDefault="00D908FB" w:rsidP="00A84A94">
      <w:pPr>
        <w:spacing w:after="0" w:line="240" w:lineRule="auto"/>
        <w:jc w:val="center"/>
        <w:rPr>
          <w:b/>
          <w:sz w:val="24"/>
          <w:szCs w:val="24"/>
        </w:rPr>
      </w:pPr>
      <w:r>
        <w:rPr>
          <w:b/>
          <w:sz w:val="24"/>
          <w:szCs w:val="24"/>
        </w:rPr>
        <w:t>BYLAWS</w:t>
      </w:r>
    </w:p>
    <w:p w14:paraId="4ACFD6E5" w14:textId="0D69FEB5" w:rsidR="00C35ECD" w:rsidRDefault="008861D0" w:rsidP="00A84A94">
      <w:pPr>
        <w:spacing w:after="0" w:line="240" w:lineRule="auto"/>
        <w:jc w:val="center"/>
        <w:rPr>
          <w:b/>
          <w:sz w:val="24"/>
          <w:szCs w:val="24"/>
        </w:rPr>
      </w:pPr>
      <w:r>
        <w:rPr>
          <w:b/>
          <w:sz w:val="24"/>
          <w:szCs w:val="24"/>
        </w:rPr>
        <w:t>August 16, 2024</w:t>
      </w:r>
    </w:p>
    <w:p w14:paraId="03A8BF04" w14:textId="77777777" w:rsidR="007413F8" w:rsidRDefault="007413F8" w:rsidP="00D908FB">
      <w:pPr>
        <w:spacing w:after="0" w:line="240" w:lineRule="auto"/>
        <w:jc w:val="center"/>
        <w:rPr>
          <w:b/>
          <w:sz w:val="24"/>
          <w:szCs w:val="24"/>
        </w:rPr>
      </w:pPr>
    </w:p>
    <w:p w14:paraId="0D43000C" w14:textId="77777777" w:rsidR="00534B8C" w:rsidRDefault="00534B8C" w:rsidP="00415705">
      <w:pPr>
        <w:spacing w:after="0" w:line="240" w:lineRule="auto"/>
        <w:rPr>
          <w:b/>
          <w:sz w:val="24"/>
          <w:szCs w:val="24"/>
        </w:rPr>
      </w:pPr>
    </w:p>
    <w:p w14:paraId="6E76B90E" w14:textId="77777777" w:rsidR="001856C1" w:rsidRDefault="001856C1" w:rsidP="001856C1">
      <w:pPr>
        <w:spacing w:after="0" w:line="240" w:lineRule="auto"/>
        <w:rPr>
          <w:b/>
          <w:sz w:val="24"/>
          <w:szCs w:val="24"/>
        </w:rPr>
      </w:pPr>
      <w:r>
        <w:rPr>
          <w:b/>
          <w:sz w:val="24"/>
          <w:szCs w:val="24"/>
        </w:rPr>
        <w:t>Article I – Name</w:t>
      </w:r>
    </w:p>
    <w:p w14:paraId="2E2B9192" w14:textId="365D1D80" w:rsidR="00A84A94" w:rsidRDefault="008861D0" w:rsidP="008861D0">
      <w:pPr>
        <w:tabs>
          <w:tab w:val="left" w:pos="6060"/>
        </w:tabs>
        <w:spacing w:after="0" w:line="240" w:lineRule="auto"/>
        <w:rPr>
          <w:b/>
          <w:sz w:val="24"/>
          <w:szCs w:val="24"/>
        </w:rPr>
      </w:pPr>
      <w:r>
        <w:rPr>
          <w:b/>
          <w:sz w:val="24"/>
          <w:szCs w:val="24"/>
        </w:rPr>
        <w:tab/>
      </w:r>
    </w:p>
    <w:p w14:paraId="0C92ADF6" w14:textId="1EB7E522" w:rsidR="001856C1" w:rsidRDefault="360A5E10" w:rsidP="00415705">
      <w:pPr>
        <w:spacing w:after="0" w:line="240" w:lineRule="auto"/>
        <w:rPr>
          <w:sz w:val="24"/>
          <w:szCs w:val="24"/>
        </w:rPr>
      </w:pPr>
      <w:r w:rsidRPr="00910181">
        <w:rPr>
          <w:sz w:val="24"/>
          <w:szCs w:val="24"/>
        </w:rPr>
        <w:t xml:space="preserve">The name of the organization shall be </w:t>
      </w:r>
      <w:bookmarkStart w:id="1" w:name="_Hlk136784450"/>
      <w:r w:rsidRPr="00910181">
        <w:rPr>
          <w:sz w:val="24"/>
          <w:szCs w:val="24"/>
        </w:rPr>
        <w:t>The</w:t>
      </w:r>
      <w:bookmarkEnd w:id="1"/>
      <w:r w:rsidRPr="360A5E10">
        <w:rPr>
          <w:b/>
          <w:bCs/>
          <w:sz w:val="24"/>
          <w:szCs w:val="24"/>
        </w:rPr>
        <w:t xml:space="preserve"> </w:t>
      </w:r>
      <w:r w:rsidRPr="00910181">
        <w:rPr>
          <w:sz w:val="24"/>
          <w:szCs w:val="24"/>
        </w:rPr>
        <w:t>Trefethen</w:t>
      </w:r>
      <w:r w:rsidR="008861D0">
        <w:rPr>
          <w:sz w:val="24"/>
          <w:szCs w:val="24"/>
        </w:rPr>
        <w:t>-</w:t>
      </w:r>
      <w:r w:rsidRPr="00910181">
        <w:rPr>
          <w:sz w:val="24"/>
          <w:szCs w:val="24"/>
        </w:rPr>
        <w:t>Evergreen Improvement Association</w:t>
      </w:r>
      <w:r w:rsidR="008861D0">
        <w:rPr>
          <w:sz w:val="24"/>
          <w:szCs w:val="24"/>
        </w:rPr>
        <w:t>, Inc.</w:t>
      </w:r>
    </w:p>
    <w:p w14:paraId="4FF28A4B" w14:textId="77777777" w:rsidR="008861D0" w:rsidRPr="00910181" w:rsidRDefault="008861D0" w:rsidP="00415705">
      <w:pPr>
        <w:spacing w:after="0" w:line="240" w:lineRule="auto"/>
        <w:rPr>
          <w:bCs/>
          <w:sz w:val="24"/>
          <w:szCs w:val="24"/>
        </w:rPr>
      </w:pPr>
    </w:p>
    <w:p w14:paraId="7C358786" w14:textId="006411DD" w:rsidR="001856C1" w:rsidRDefault="001856C1" w:rsidP="00415705">
      <w:pPr>
        <w:spacing w:after="0" w:line="240" w:lineRule="auto"/>
        <w:rPr>
          <w:b/>
          <w:sz w:val="24"/>
          <w:szCs w:val="24"/>
        </w:rPr>
      </w:pPr>
      <w:r>
        <w:rPr>
          <w:b/>
          <w:sz w:val="24"/>
          <w:szCs w:val="24"/>
        </w:rPr>
        <w:t>Article II – Purpose</w:t>
      </w:r>
      <w:r w:rsidR="00FD7CC6">
        <w:rPr>
          <w:b/>
          <w:sz w:val="24"/>
          <w:szCs w:val="24"/>
        </w:rPr>
        <w:t xml:space="preserve"> and Limitations</w:t>
      </w:r>
    </w:p>
    <w:p w14:paraId="15912CFA" w14:textId="77777777" w:rsidR="00A84A94" w:rsidRDefault="00A84A94" w:rsidP="00415705">
      <w:pPr>
        <w:spacing w:after="0" w:line="240" w:lineRule="auto"/>
        <w:rPr>
          <w:b/>
          <w:sz w:val="24"/>
          <w:szCs w:val="24"/>
        </w:rPr>
      </w:pPr>
    </w:p>
    <w:p w14:paraId="46122CF6" w14:textId="77777777" w:rsidR="004E79C7" w:rsidRDefault="004E79C7" w:rsidP="004E79C7">
      <w:r w:rsidRPr="00910181">
        <w:rPr>
          <w:sz w:val="24"/>
          <w:szCs w:val="24"/>
        </w:rPr>
        <w:t xml:space="preserve">The </w:t>
      </w:r>
      <w:r>
        <w:rPr>
          <w:sz w:val="24"/>
          <w:szCs w:val="24"/>
        </w:rPr>
        <w:t>Association</w:t>
      </w:r>
      <w:r w:rsidRPr="00910181">
        <w:rPr>
          <w:sz w:val="24"/>
          <w:szCs w:val="24"/>
        </w:rPr>
        <w:t xml:space="preserve"> is organized for charitable, educational, and cultural purposes as required for exempt organizations described</w:t>
      </w:r>
      <w:r>
        <w:rPr>
          <w:sz w:val="24"/>
          <w:szCs w:val="24"/>
        </w:rPr>
        <w:t xml:space="preserve"> under Section 501(c)(3) of the Internal Revenue Code, or corresponding section of any future federal tax code.</w:t>
      </w:r>
    </w:p>
    <w:p w14:paraId="05AB581D" w14:textId="77777777" w:rsidR="00FD7CC6" w:rsidRPr="00FD7CC6" w:rsidRDefault="00FD7CC6" w:rsidP="008861D0">
      <w:pPr>
        <w:spacing w:after="0" w:line="240" w:lineRule="auto"/>
        <w:rPr>
          <w:bCs/>
          <w:sz w:val="24"/>
          <w:szCs w:val="24"/>
        </w:rPr>
      </w:pPr>
      <w:r w:rsidRPr="00FD7CC6">
        <w:rPr>
          <w:bCs/>
          <w:sz w:val="24"/>
          <w:szCs w:val="24"/>
        </w:rPr>
        <w:t>Notwithstanding any other provisions of these Bylaws, the Corporation shall not carry on any other activities not permitted to be carried on: (a) by a corporation exempt from federal income tax under Section 501(c)(3) of the Internal Revenue Codes of 1954 and 1986 (or the corresponding provisions of any future United States Internal Revenue law); or (b) by a corporation, contributions to which are deductible under Section 170(c)(2) of the Internal Revenue Codes of 1954 and 1986 (or the corresponding provision of any future United States Internal Revenue law).</w:t>
      </w:r>
    </w:p>
    <w:p w14:paraId="7071EE91" w14:textId="77777777" w:rsidR="00FD7CC6" w:rsidRDefault="00FD7CC6" w:rsidP="00426CD8">
      <w:pPr>
        <w:spacing w:after="0" w:line="240" w:lineRule="auto"/>
        <w:rPr>
          <w:bCs/>
          <w:sz w:val="24"/>
          <w:szCs w:val="24"/>
        </w:rPr>
      </w:pPr>
    </w:p>
    <w:p w14:paraId="1B999611" w14:textId="36595E8A" w:rsidR="004B7A5A" w:rsidRDefault="004B7A5A" w:rsidP="004B7A5A">
      <w:pPr>
        <w:spacing w:after="0" w:line="240" w:lineRule="auto"/>
        <w:rPr>
          <w:b/>
          <w:sz w:val="24"/>
          <w:szCs w:val="24"/>
        </w:rPr>
      </w:pPr>
      <w:r w:rsidRPr="00910181">
        <w:rPr>
          <w:b/>
          <w:sz w:val="24"/>
          <w:szCs w:val="24"/>
        </w:rPr>
        <w:t>Article III – Mission</w:t>
      </w:r>
    </w:p>
    <w:p w14:paraId="00ED1CF4" w14:textId="77777777" w:rsidR="004B7A5A" w:rsidRDefault="004B7A5A" w:rsidP="004B7A5A">
      <w:pPr>
        <w:spacing w:after="0" w:line="240" w:lineRule="auto"/>
        <w:rPr>
          <w:b/>
          <w:sz w:val="24"/>
          <w:szCs w:val="24"/>
        </w:rPr>
      </w:pPr>
    </w:p>
    <w:p w14:paraId="70971FCE" w14:textId="79505A8C" w:rsidR="004B7A5A" w:rsidRDefault="004B7A5A" w:rsidP="004B7A5A">
      <w:pPr>
        <w:spacing w:after="0" w:line="240" w:lineRule="auto"/>
        <w:rPr>
          <w:bCs/>
          <w:sz w:val="24"/>
          <w:szCs w:val="24"/>
        </w:rPr>
      </w:pPr>
      <w:r w:rsidRPr="00910181">
        <w:rPr>
          <w:bCs/>
          <w:sz w:val="24"/>
          <w:szCs w:val="24"/>
        </w:rPr>
        <w:t xml:space="preserve">The mission of the </w:t>
      </w:r>
      <w:r w:rsidR="008861D0">
        <w:rPr>
          <w:bCs/>
          <w:sz w:val="24"/>
          <w:szCs w:val="24"/>
        </w:rPr>
        <w:t>Association</w:t>
      </w:r>
      <w:r w:rsidRPr="00910181">
        <w:rPr>
          <w:bCs/>
          <w:sz w:val="24"/>
          <w:szCs w:val="24"/>
        </w:rPr>
        <w:t xml:space="preserve"> is to support the Peaks Island community by offering facilities</w:t>
      </w:r>
      <w:r w:rsidR="00426CD8">
        <w:rPr>
          <w:bCs/>
          <w:sz w:val="24"/>
          <w:szCs w:val="24"/>
        </w:rPr>
        <w:t>,</w:t>
      </w:r>
      <w:r w:rsidRPr="00910181">
        <w:rPr>
          <w:bCs/>
          <w:sz w:val="24"/>
          <w:szCs w:val="24"/>
        </w:rPr>
        <w:t xml:space="preserve"> programs</w:t>
      </w:r>
      <w:r w:rsidR="00426CD8">
        <w:rPr>
          <w:bCs/>
          <w:sz w:val="24"/>
          <w:szCs w:val="24"/>
        </w:rPr>
        <w:t>, and scholarships</w:t>
      </w:r>
      <w:r w:rsidRPr="00910181">
        <w:rPr>
          <w:bCs/>
          <w:sz w:val="24"/>
          <w:szCs w:val="24"/>
        </w:rPr>
        <w:t xml:space="preserve"> that support participation by people of all ages (i) in sailing, boating, water safety, racquet sports, youth camps, performing and visual arts, (ii) in lectures and other educational programs on history, current affairs, literary, art, music, cultural and other topics of interest, and (iii) in activities offered by other qualifying tax-exempt non-profit organizations.</w:t>
      </w:r>
    </w:p>
    <w:p w14:paraId="163F40A6" w14:textId="77777777" w:rsidR="00FD7CC6" w:rsidRDefault="00FD7CC6" w:rsidP="004B7A5A">
      <w:pPr>
        <w:spacing w:after="0" w:line="240" w:lineRule="auto"/>
        <w:rPr>
          <w:bCs/>
          <w:sz w:val="24"/>
          <w:szCs w:val="24"/>
        </w:rPr>
      </w:pPr>
    </w:p>
    <w:p w14:paraId="17D5E7B3" w14:textId="6C2E7D65" w:rsidR="001856C1" w:rsidRDefault="001856C1" w:rsidP="00415705">
      <w:pPr>
        <w:spacing w:after="0" w:line="240" w:lineRule="auto"/>
        <w:rPr>
          <w:b/>
          <w:sz w:val="24"/>
          <w:szCs w:val="24"/>
        </w:rPr>
      </w:pPr>
      <w:r>
        <w:rPr>
          <w:b/>
          <w:sz w:val="24"/>
          <w:szCs w:val="24"/>
        </w:rPr>
        <w:t xml:space="preserve">Article </w:t>
      </w:r>
      <w:r w:rsidR="00FD7CC6">
        <w:rPr>
          <w:b/>
          <w:sz w:val="24"/>
          <w:szCs w:val="24"/>
        </w:rPr>
        <w:t>I</w:t>
      </w:r>
      <w:r w:rsidR="004B7A5A">
        <w:rPr>
          <w:b/>
          <w:sz w:val="24"/>
          <w:szCs w:val="24"/>
        </w:rPr>
        <w:t>V</w:t>
      </w:r>
      <w:r>
        <w:rPr>
          <w:b/>
          <w:sz w:val="24"/>
          <w:szCs w:val="24"/>
        </w:rPr>
        <w:t xml:space="preserve"> – </w:t>
      </w:r>
      <w:r w:rsidR="006B57F9">
        <w:rPr>
          <w:b/>
          <w:sz w:val="24"/>
          <w:szCs w:val="24"/>
        </w:rPr>
        <w:t>Board of Governors</w:t>
      </w:r>
    </w:p>
    <w:p w14:paraId="576F5465" w14:textId="77777777" w:rsidR="00A84A94" w:rsidRDefault="00A84A94" w:rsidP="00A84A94">
      <w:pPr>
        <w:spacing w:after="0" w:line="240" w:lineRule="auto"/>
        <w:rPr>
          <w:b/>
          <w:sz w:val="24"/>
          <w:szCs w:val="24"/>
        </w:rPr>
      </w:pPr>
    </w:p>
    <w:p w14:paraId="4E180459" w14:textId="09FE564C" w:rsidR="00F157F7" w:rsidRDefault="00A84A94" w:rsidP="006B57F9">
      <w:pPr>
        <w:spacing w:after="0" w:line="240" w:lineRule="auto"/>
        <w:rPr>
          <w:bCs/>
          <w:sz w:val="24"/>
          <w:szCs w:val="24"/>
        </w:rPr>
      </w:pPr>
      <w:r w:rsidRPr="006B57F9">
        <w:rPr>
          <w:b/>
          <w:sz w:val="24"/>
          <w:szCs w:val="24"/>
        </w:rPr>
        <w:t>Section 1.</w:t>
      </w:r>
      <w:r w:rsidR="006B57F9" w:rsidRPr="006B57F9">
        <w:rPr>
          <w:b/>
          <w:sz w:val="24"/>
          <w:szCs w:val="24"/>
        </w:rPr>
        <w:t xml:space="preserve"> Powers.</w:t>
      </w:r>
      <w:r w:rsidR="006B57F9" w:rsidRPr="00910181">
        <w:rPr>
          <w:bCs/>
          <w:sz w:val="24"/>
          <w:szCs w:val="24"/>
        </w:rPr>
        <w:t xml:space="preserve"> </w:t>
      </w:r>
      <w:r w:rsidRPr="00910181">
        <w:rPr>
          <w:bCs/>
          <w:sz w:val="24"/>
          <w:szCs w:val="24"/>
        </w:rPr>
        <w:t xml:space="preserve">The affairs of the Association shall be managed by the Board of Governors, who shall have the power and privileges of directors of non-profit corporations under Title </w:t>
      </w:r>
      <w:r w:rsidR="00C026CA">
        <w:rPr>
          <w:bCs/>
          <w:sz w:val="24"/>
          <w:szCs w:val="24"/>
        </w:rPr>
        <w:t xml:space="preserve">13B </w:t>
      </w:r>
      <w:r w:rsidRPr="00910181">
        <w:rPr>
          <w:bCs/>
          <w:sz w:val="24"/>
          <w:szCs w:val="24"/>
        </w:rPr>
        <w:t xml:space="preserve">of the Maine </w:t>
      </w:r>
      <w:r w:rsidR="00B05ADF" w:rsidRPr="00910181">
        <w:rPr>
          <w:bCs/>
          <w:sz w:val="24"/>
          <w:szCs w:val="24"/>
        </w:rPr>
        <w:t>R</w:t>
      </w:r>
      <w:r w:rsidRPr="00910181">
        <w:rPr>
          <w:bCs/>
          <w:sz w:val="24"/>
          <w:szCs w:val="24"/>
        </w:rPr>
        <w:t xml:space="preserve">evised </w:t>
      </w:r>
      <w:r w:rsidR="00B05ADF" w:rsidRPr="00910181">
        <w:rPr>
          <w:bCs/>
          <w:sz w:val="24"/>
          <w:szCs w:val="24"/>
        </w:rPr>
        <w:t>S</w:t>
      </w:r>
      <w:r w:rsidRPr="00910181">
        <w:rPr>
          <w:bCs/>
          <w:sz w:val="24"/>
          <w:szCs w:val="24"/>
        </w:rPr>
        <w:t>tatutes</w:t>
      </w:r>
      <w:r w:rsidR="00B05ADF" w:rsidRPr="00910181">
        <w:rPr>
          <w:bCs/>
          <w:sz w:val="24"/>
          <w:szCs w:val="24"/>
        </w:rPr>
        <w:t xml:space="preserve"> Annotated.</w:t>
      </w:r>
      <w:r w:rsidR="004D7B3F">
        <w:rPr>
          <w:bCs/>
          <w:sz w:val="24"/>
          <w:szCs w:val="24"/>
        </w:rPr>
        <w:t xml:space="preserve"> </w:t>
      </w:r>
      <w:r w:rsidR="006B00E2">
        <w:rPr>
          <w:bCs/>
          <w:sz w:val="24"/>
          <w:szCs w:val="24"/>
        </w:rPr>
        <w:t>In particular, the Board is responsible for the oversight of the Association and its activities</w:t>
      </w:r>
      <w:r w:rsidR="006959E0">
        <w:rPr>
          <w:bCs/>
          <w:sz w:val="24"/>
          <w:szCs w:val="24"/>
        </w:rPr>
        <w:t>, including the establishment of membership categories, dues, and fees.</w:t>
      </w:r>
    </w:p>
    <w:p w14:paraId="4D3AE956" w14:textId="77777777" w:rsidR="004D7B3F" w:rsidRPr="00910181" w:rsidRDefault="004D7B3F" w:rsidP="00910181">
      <w:pPr>
        <w:spacing w:after="0" w:line="240" w:lineRule="auto"/>
        <w:rPr>
          <w:bCs/>
          <w:sz w:val="24"/>
          <w:szCs w:val="24"/>
        </w:rPr>
      </w:pPr>
    </w:p>
    <w:p w14:paraId="4129280F" w14:textId="189AED29" w:rsidR="00B05ADF" w:rsidRDefault="006B57F9" w:rsidP="006B57F9">
      <w:pPr>
        <w:spacing w:after="0" w:line="240" w:lineRule="auto"/>
        <w:rPr>
          <w:bCs/>
          <w:sz w:val="24"/>
          <w:szCs w:val="24"/>
        </w:rPr>
      </w:pPr>
      <w:r w:rsidRPr="006B57F9">
        <w:rPr>
          <w:b/>
          <w:sz w:val="24"/>
          <w:szCs w:val="24"/>
        </w:rPr>
        <w:t>Section 2.</w:t>
      </w:r>
      <w:r w:rsidRPr="00910181">
        <w:rPr>
          <w:bCs/>
          <w:sz w:val="24"/>
          <w:szCs w:val="24"/>
        </w:rPr>
        <w:t xml:space="preserve"> </w:t>
      </w:r>
      <w:r w:rsidRPr="006B57F9">
        <w:rPr>
          <w:b/>
          <w:sz w:val="24"/>
          <w:szCs w:val="24"/>
        </w:rPr>
        <w:t>Number and Qualifications.</w:t>
      </w:r>
      <w:r w:rsidRPr="00910181">
        <w:rPr>
          <w:bCs/>
          <w:sz w:val="24"/>
          <w:szCs w:val="24"/>
        </w:rPr>
        <w:t xml:space="preserve"> </w:t>
      </w:r>
      <w:r w:rsidR="00B05ADF" w:rsidRPr="00910181">
        <w:rPr>
          <w:bCs/>
          <w:sz w:val="24"/>
          <w:szCs w:val="24"/>
        </w:rPr>
        <w:t>The number of members of the Board of Governors shall not be fewer than</w:t>
      </w:r>
      <w:r w:rsidR="006959E0">
        <w:rPr>
          <w:bCs/>
          <w:sz w:val="24"/>
          <w:szCs w:val="24"/>
        </w:rPr>
        <w:t xml:space="preserve"> eleven (11) </w:t>
      </w:r>
      <w:r w:rsidR="00B05ADF" w:rsidRPr="00910181">
        <w:rPr>
          <w:bCs/>
          <w:sz w:val="24"/>
          <w:szCs w:val="24"/>
        </w:rPr>
        <w:t xml:space="preserve">nor more than </w:t>
      </w:r>
      <w:r w:rsidR="0039505F">
        <w:rPr>
          <w:bCs/>
          <w:sz w:val="24"/>
          <w:szCs w:val="24"/>
        </w:rPr>
        <w:t xml:space="preserve">eighteen (18) </w:t>
      </w:r>
      <w:r w:rsidR="00B05ADF" w:rsidRPr="00910181">
        <w:rPr>
          <w:bCs/>
          <w:sz w:val="24"/>
          <w:szCs w:val="24"/>
        </w:rPr>
        <w:t>and shall be fixed by the Board of Governors from time to time. Members of the Board shall be members of the Association.</w:t>
      </w:r>
    </w:p>
    <w:p w14:paraId="4783FFDD" w14:textId="77777777" w:rsidR="004D7B3F" w:rsidRPr="00910181" w:rsidRDefault="004D7B3F" w:rsidP="00910181">
      <w:pPr>
        <w:spacing w:after="0" w:line="240" w:lineRule="auto"/>
        <w:rPr>
          <w:bCs/>
          <w:sz w:val="24"/>
          <w:szCs w:val="24"/>
        </w:rPr>
      </w:pPr>
    </w:p>
    <w:p w14:paraId="605983EE" w14:textId="77777777" w:rsidR="00945F64" w:rsidRDefault="65C43702" w:rsidP="00945F64">
      <w:pPr>
        <w:spacing w:after="0" w:line="240" w:lineRule="auto"/>
        <w:rPr>
          <w:sz w:val="24"/>
          <w:szCs w:val="24"/>
        </w:rPr>
      </w:pPr>
      <w:bookmarkStart w:id="2" w:name="_Hlk171603835"/>
      <w:r w:rsidRPr="00910181">
        <w:rPr>
          <w:b/>
          <w:bCs/>
          <w:sz w:val="24"/>
          <w:szCs w:val="24"/>
        </w:rPr>
        <w:t>Section 3.</w:t>
      </w:r>
      <w:r w:rsidRPr="65C43702">
        <w:rPr>
          <w:sz w:val="24"/>
          <w:szCs w:val="24"/>
        </w:rPr>
        <w:t xml:space="preserve"> </w:t>
      </w:r>
      <w:r w:rsidRPr="00910181">
        <w:rPr>
          <w:b/>
          <w:bCs/>
          <w:sz w:val="24"/>
          <w:szCs w:val="24"/>
        </w:rPr>
        <w:t>Election</w:t>
      </w:r>
      <w:r w:rsidRPr="65C43702">
        <w:rPr>
          <w:b/>
          <w:bCs/>
          <w:sz w:val="24"/>
          <w:szCs w:val="24"/>
        </w:rPr>
        <w:t xml:space="preserve"> &amp; Terms of Office</w:t>
      </w:r>
      <w:r w:rsidRPr="00910181">
        <w:rPr>
          <w:b/>
          <w:bCs/>
          <w:sz w:val="24"/>
          <w:szCs w:val="24"/>
        </w:rPr>
        <w:t>.</w:t>
      </w:r>
      <w:r w:rsidRPr="65C43702">
        <w:rPr>
          <w:sz w:val="24"/>
          <w:szCs w:val="24"/>
        </w:rPr>
        <w:t xml:space="preserve"> </w:t>
      </w:r>
      <w:r w:rsidR="00945F64" w:rsidRPr="00945F64">
        <w:rPr>
          <w:sz w:val="24"/>
          <w:szCs w:val="24"/>
        </w:rPr>
        <w:t xml:space="preserve">Each member of the Board of Governors shall be elected by the Association membership at the annual meeting for three-year terms by a show of hands. One third of the Board shall be presented for election annually unless the candidate for the Board role is filling a </w:t>
      </w:r>
      <w:r w:rsidR="00945F64" w:rsidRPr="00945F64">
        <w:rPr>
          <w:sz w:val="24"/>
          <w:szCs w:val="24"/>
        </w:rPr>
        <w:lastRenderedPageBreak/>
        <w:t>vacant Board position pursuant to Section 4 below. Board members shall be limited to three (3) consecutive three (3) year terms</w:t>
      </w:r>
      <w:r w:rsidR="00945F64">
        <w:rPr>
          <w:sz w:val="24"/>
          <w:szCs w:val="24"/>
        </w:rPr>
        <w:t xml:space="preserve">, provided: </w:t>
      </w:r>
    </w:p>
    <w:p w14:paraId="65272929" w14:textId="77777777" w:rsidR="00945F64" w:rsidRDefault="00945F64" w:rsidP="00945F64">
      <w:pPr>
        <w:spacing w:after="0" w:line="240" w:lineRule="auto"/>
        <w:rPr>
          <w:sz w:val="24"/>
          <w:szCs w:val="24"/>
        </w:rPr>
      </w:pPr>
    </w:p>
    <w:p w14:paraId="2A62F2B9" w14:textId="77777777" w:rsidR="00945F64" w:rsidRDefault="00945F64" w:rsidP="00945F64">
      <w:pPr>
        <w:pStyle w:val="ListParagraph"/>
        <w:numPr>
          <w:ilvl w:val="0"/>
          <w:numId w:val="20"/>
        </w:numPr>
        <w:spacing w:after="0" w:line="240" w:lineRule="auto"/>
        <w:rPr>
          <w:sz w:val="24"/>
          <w:szCs w:val="24"/>
        </w:rPr>
      </w:pPr>
      <w:r w:rsidRPr="00F97FC0">
        <w:rPr>
          <w:sz w:val="24"/>
          <w:szCs w:val="24"/>
        </w:rPr>
        <w:t xml:space="preserve">Any individual who has previously served on the Board may be reelected as a Board member at least one (1) year after expiration of any prior term and shall thereafter be subject to the limitations set forth above. </w:t>
      </w:r>
    </w:p>
    <w:p w14:paraId="31065B1B" w14:textId="77777777" w:rsidR="00945F64" w:rsidRDefault="00945F64" w:rsidP="00945F64">
      <w:pPr>
        <w:pStyle w:val="ListParagraph"/>
        <w:numPr>
          <w:ilvl w:val="0"/>
          <w:numId w:val="20"/>
        </w:numPr>
        <w:spacing w:after="0" w:line="240" w:lineRule="auto"/>
        <w:rPr>
          <w:sz w:val="24"/>
          <w:szCs w:val="24"/>
        </w:rPr>
      </w:pPr>
      <w:r w:rsidRPr="00F97FC0">
        <w:rPr>
          <w:sz w:val="24"/>
          <w:szCs w:val="24"/>
        </w:rPr>
        <w:t xml:space="preserve">If a Board member’s service begins by appointment and/or election to serve out the unexpired term of an individual who has left the Board before the end of a term, that service does not count toward the term limit of three (3) full terms. </w:t>
      </w:r>
    </w:p>
    <w:p w14:paraId="5BE1E19D" w14:textId="77777777" w:rsidR="00945F64" w:rsidRDefault="00945F64" w:rsidP="00945F64">
      <w:pPr>
        <w:pStyle w:val="ListParagraph"/>
        <w:numPr>
          <w:ilvl w:val="0"/>
          <w:numId w:val="20"/>
        </w:numPr>
        <w:spacing w:after="0" w:line="240" w:lineRule="auto"/>
        <w:rPr>
          <w:sz w:val="24"/>
          <w:szCs w:val="24"/>
        </w:rPr>
      </w:pPr>
      <w:r w:rsidRPr="00F97FC0">
        <w:rPr>
          <w:sz w:val="24"/>
          <w:szCs w:val="24"/>
        </w:rPr>
        <w:t>The Board of Governors may waive the term limit for a chair, immediate past chair, or vice chair if that officer’s service would otherwise be interrupted.</w:t>
      </w:r>
    </w:p>
    <w:p w14:paraId="039936D4" w14:textId="77777777" w:rsidR="00945F64" w:rsidRDefault="00945F64" w:rsidP="00945F64">
      <w:pPr>
        <w:pStyle w:val="ListParagraph"/>
        <w:numPr>
          <w:ilvl w:val="0"/>
          <w:numId w:val="20"/>
        </w:numPr>
        <w:spacing w:after="0" w:line="240" w:lineRule="auto"/>
        <w:rPr>
          <w:sz w:val="24"/>
          <w:szCs w:val="24"/>
        </w:rPr>
      </w:pPr>
      <w:r>
        <w:rPr>
          <w:sz w:val="24"/>
          <w:szCs w:val="24"/>
        </w:rPr>
        <w:t>Board members currently serving as of the date of these amendments who exceed the three (3) term limit may serve one (1) additional three (3) year term.</w:t>
      </w:r>
    </w:p>
    <w:p w14:paraId="27D920FC" w14:textId="77777777" w:rsidR="00945F64" w:rsidRDefault="00945F64" w:rsidP="00945F64">
      <w:pPr>
        <w:spacing w:after="0" w:line="240" w:lineRule="auto"/>
        <w:rPr>
          <w:sz w:val="24"/>
          <w:szCs w:val="24"/>
        </w:rPr>
      </w:pPr>
    </w:p>
    <w:p w14:paraId="4FD31F57" w14:textId="77777777" w:rsidR="00945F64" w:rsidRPr="00F97FC0" w:rsidRDefault="00945F64" w:rsidP="00945F64">
      <w:pPr>
        <w:spacing w:after="0" w:line="240" w:lineRule="auto"/>
        <w:rPr>
          <w:sz w:val="24"/>
          <w:szCs w:val="24"/>
        </w:rPr>
      </w:pPr>
      <w:r w:rsidRPr="00F97FC0">
        <w:rPr>
          <w:sz w:val="24"/>
          <w:szCs w:val="24"/>
        </w:rPr>
        <w:t xml:space="preserve">The Governance Committee shall present a slate of candidates for Board vacancies to the Board for approval, and subsequently to the membership at the annual meeting for ratification.  Twenty-five (25) members in good standing shall constitute a quorum at the annual meeting. </w:t>
      </w:r>
    </w:p>
    <w:p w14:paraId="553E1F83" w14:textId="7166247E" w:rsidR="006959E0" w:rsidRDefault="006959E0" w:rsidP="006B57F9">
      <w:pPr>
        <w:spacing w:after="0" w:line="240" w:lineRule="auto"/>
        <w:rPr>
          <w:sz w:val="24"/>
          <w:szCs w:val="24"/>
        </w:rPr>
      </w:pPr>
    </w:p>
    <w:bookmarkEnd w:id="2"/>
    <w:p w14:paraId="35759CC3" w14:textId="6BDDC1F0" w:rsidR="001D699D" w:rsidRDefault="006959E0" w:rsidP="006B57F9">
      <w:pPr>
        <w:spacing w:after="0" w:line="240" w:lineRule="auto"/>
        <w:rPr>
          <w:sz w:val="24"/>
          <w:szCs w:val="24"/>
        </w:rPr>
      </w:pPr>
      <w:r>
        <w:rPr>
          <w:sz w:val="24"/>
          <w:szCs w:val="24"/>
        </w:rPr>
        <w:t>Sect</w:t>
      </w:r>
      <w:r w:rsidR="006B57F9" w:rsidRPr="00910181">
        <w:rPr>
          <w:b/>
          <w:bCs/>
          <w:sz w:val="24"/>
          <w:szCs w:val="24"/>
        </w:rPr>
        <w:t>ion 4.</w:t>
      </w:r>
      <w:r w:rsidR="006B57F9">
        <w:rPr>
          <w:sz w:val="24"/>
          <w:szCs w:val="24"/>
        </w:rPr>
        <w:t xml:space="preserve"> </w:t>
      </w:r>
      <w:r w:rsidR="006B57F9" w:rsidRPr="00910181">
        <w:rPr>
          <w:b/>
          <w:bCs/>
          <w:sz w:val="24"/>
          <w:szCs w:val="24"/>
        </w:rPr>
        <w:t>Resignation &amp; Vacancies</w:t>
      </w:r>
      <w:r w:rsidR="006B57F9">
        <w:rPr>
          <w:sz w:val="24"/>
          <w:szCs w:val="24"/>
        </w:rPr>
        <w:t xml:space="preserve">. Any member of the Board may resign at any time through written notice to the Chairperson. </w:t>
      </w:r>
      <w:r w:rsidR="001D699D" w:rsidRPr="00910181">
        <w:rPr>
          <w:sz w:val="24"/>
          <w:szCs w:val="24"/>
        </w:rPr>
        <w:t xml:space="preserve">The Board may, at its discretion, fill a vacancy created by a resignation of a </w:t>
      </w:r>
      <w:r w:rsidR="00C503A1" w:rsidRPr="00910181">
        <w:rPr>
          <w:sz w:val="24"/>
          <w:szCs w:val="24"/>
        </w:rPr>
        <w:t>B</w:t>
      </w:r>
      <w:r w:rsidR="001D699D" w:rsidRPr="00910181">
        <w:rPr>
          <w:sz w:val="24"/>
          <w:szCs w:val="24"/>
        </w:rPr>
        <w:t xml:space="preserve">oard member or by the lapse of membership, with an appointment to continue only until the next </w:t>
      </w:r>
      <w:r w:rsidR="00CA2EF6">
        <w:rPr>
          <w:sz w:val="24"/>
          <w:szCs w:val="24"/>
        </w:rPr>
        <w:t>Association</w:t>
      </w:r>
      <w:r w:rsidR="001D699D" w:rsidRPr="00910181">
        <w:rPr>
          <w:sz w:val="24"/>
          <w:szCs w:val="24"/>
        </w:rPr>
        <w:t xml:space="preserve"> </w:t>
      </w:r>
      <w:r w:rsidR="00C503A1" w:rsidRPr="00910181">
        <w:rPr>
          <w:sz w:val="24"/>
          <w:szCs w:val="24"/>
        </w:rPr>
        <w:t>a</w:t>
      </w:r>
      <w:r w:rsidR="001D699D" w:rsidRPr="00910181">
        <w:rPr>
          <w:sz w:val="24"/>
          <w:szCs w:val="24"/>
        </w:rPr>
        <w:t xml:space="preserve">nnual </w:t>
      </w:r>
      <w:r w:rsidR="00C503A1" w:rsidRPr="00910181">
        <w:rPr>
          <w:sz w:val="24"/>
          <w:szCs w:val="24"/>
        </w:rPr>
        <w:t>m</w:t>
      </w:r>
      <w:r w:rsidR="001D699D" w:rsidRPr="00910181">
        <w:rPr>
          <w:sz w:val="24"/>
          <w:szCs w:val="24"/>
        </w:rPr>
        <w:t xml:space="preserve">eeting when an election for the remainder of the term shall </w:t>
      </w:r>
      <w:r w:rsidR="00B22EE7" w:rsidRPr="00910181">
        <w:rPr>
          <w:sz w:val="24"/>
          <w:szCs w:val="24"/>
        </w:rPr>
        <w:t xml:space="preserve">be </w:t>
      </w:r>
      <w:r w:rsidR="001D699D" w:rsidRPr="00910181">
        <w:rPr>
          <w:sz w:val="24"/>
          <w:szCs w:val="24"/>
        </w:rPr>
        <w:t>run.</w:t>
      </w:r>
    </w:p>
    <w:p w14:paraId="6A96233E" w14:textId="63E20D86" w:rsidR="00B173B6" w:rsidRPr="00910181" w:rsidRDefault="00D54550" w:rsidP="00910181">
      <w:pPr>
        <w:spacing w:after="0" w:line="240" w:lineRule="auto"/>
        <w:rPr>
          <w:b/>
          <w:sz w:val="24"/>
          <w:szCs w:val="24"/>
        </w:rPr>
      </w:pPr>
      <w:r>
        <w:rPr>
          <w:b/>
          <w:sz w:val="24"/>
          <w:szCs w:val="24"/>
        </w:rPr>
        <w:t xml:space="preserve"> </w:t>
      </w:r>
    </w:p>
    <w:p w14:paraId="62D58B0D" w14:textId="3DBEFA24" w:rsidR="00B54AB3" w:rsidRDefault="006B57F9" w:rsidP="00B54AB3">
      <w:pPr>
        <w:spacing w:after="0" w:line="240" w:lineRule="auto"/>
        <w:rPr>
          <w:bCs/>
          <w:sz w:val="24"/>
          <w:szCs w:val="24"/>
        </w:rPr>
      </w:pPr>
      <w:r w:rsidRPr="00910181">
        <w:rPr>
          <w:b/>
          <w:sz w:val="24"/>
          <w:szCs w:val="24"/>
        </w:rPr>
        <w:t>Section 5. Removal.</w:t>
      </w:r>
      <w:r>
        <w:rPr>
          <w:bCs/>
          <w:sz w:val="24"/>
          <w:szCs w:val="24"/>
        </w:rPr>
        <w:t xml:space="preserve"> </w:t>
      </w:r>
      <w:r w:rsidR="00C503A1" w:rsidRPr="00910181">
        <w:rPr>
          <w:bCs/>
          <w:sz w:val="24"/>
          <w:szCs w:val="24"/>
        </w:rPr>
        <w:t xml:space="preserve">Any Board member may be removed from office </w:t>
      </w:r>
      <w:bookmarkStart w:id="3" w:name="_Hlk167207171"/>
      <w:r w:rsidR="00C503A1" w:rsidRPr="00910181">
        <w:rPr>
          <w:bCs/>
          <w:sz w:val="24"/>
          <w:szCs w:val="24"/>
        </w:rPr>
        <w:t xml:space="preserve">by an affirmative vote of two-thirds of Board members present at a meeting for which a quorum has been established </w:t>
      </w:r>
      <w:bookmarkEnd w:id="3"/>
      <w:r w:rsidR="00C503A1" w:rsidRPr="00910181">
        <w:rPr>
          <w:bCs/>
          <w:sz w:val="24"/>
          <w:szCs w:val="24"/>
        </w:rPr>
        <w:t xml:space="preserve">as provided in </w:t>
      </w:r>
      <w:r>
        <w:rPr>
          <w:bCs/>
          <w:sz w:val="24"/>
          <w:szCs w:val="24"/>
        </w:rPr>
        <w:t>Section</w:t>
      </w:r>
      <w:r w:rsidR="00B22EE7" w:rsidRPr="00910181">
        <w:rPr>
          <w:bCs/>
          <w:sz w:val="24"/>
          <w:szCs w:val="24"/>
        </w:rPr>
        <w:t xml:space="preserve"> </w:t>
      </w:r>
      <w:r w:rsidR="00B54AB3">
        <w:rPr>
          <w:bCs/>
          <w:sz w:val="24"/>
          <w:szCs w:val="24"/>
        </w:rPr>
        <w:t xml:space="preserve">6 </w:t>
      </w:r>
      <w:r w:rsidR="00C503A1" w:rsidRPr="00910181">
        <w:rPr>
          <w:bCs/>
          <w:sz w:val="24"/>
          <w:szCs w:val="24"/>
        </w:rPr>
        <w:t>of th</w:t>
      </w:r>
      <w:r w:rsidR="00B22EE7" w:rsidRPr="00910181">
        <w:rPr>
          <w:bCs/>
          <w:sz w:val="24"/>
          <w:szCs w:val="24"/>
        </w:rPr>
        <w:t>i</w:t>
      </w:r>
      <w:r w:rsidR="00C503A1" w:rsidRPr="00910181">
        <w:rPr>
          <w:bCs/>
          <w:sz w:val="24"/>
          <w:szCs w:val="24"/>
        </w:rPr>
        <w:t>s</w:t>
      </w:r>
      <w:r w:rsidR="00B22EE7" w:rsidRPr="00910181">
        <w:rPr>
          <w:bCs/>
          <w:sz w:val="24"/>
          <w:szCs w:val="24"/>
        </w:rPr>
        <w:t xml:space="preserve"> </w:t>
      </w:r>
      <w:r>
        <w:rPr>
          <w:bCs/>
          <w:sz w:val="24"/>
          <w:szCs w:val="24"/>
        </w:rPr>
        <w:t>Article</w:t>
      </w:r>
      <w:r w:rsidR="00C503A1" w:rsidRPr="00910181">
        <w:rPr>
          <w:bCs/>
          <w:sz w:val="24"/>
          <w:szCs w:val="24"/>
        </w:rPr>
        <w:t>. A Board member may be removed for conduct detrimental to the interests of the Association, or for non-attendance at meetings as set forth in Section</w:t>
      </w:r>
      <w:r w:rsidR="00B54AB3">
        <w:rPr>
          <w:bCs/>
          <w:sz w:val="24"/>
          <w:szCs w:val="24"/>
        </w:rPr>
        <w:t xml:space="preserve"> 1</w:t>
      </w:r>
      <w:r w:rsidR="008A597D">
        <w:rPr>
          <w:bCs/>
          <w:sz w:val="24"/>
          <w:szCs w:val="24"/>
        </w:rPr>
        <w:t>0</w:t>
      </w:r>
      <w:r w:rsidR="00B54AB3">
        <w:rPr>
          <w:bCs/>
          <w:sz w:val="24"/>
          <w:szCs w:val="24"/>
        </w:rPr>
        <w:t xml:space="preserve"> </w:t>
      </w:r>
      <w:r w:rsidR="00C503A1" w:rsidRPr="00910181">
        <w:rPr>
          <w:bCs/>
          <w:sz w:val="24"/>
          <w:szCs w:val="24"/>
        </w:rPr>
        <w:t xml:space="preserve">of this Section. Any such Board member proposed to be removed shall be entitled to at least five (5) </w:t>
      </w:r>
      <w:r w:rsidR="009666C5" w:rsidRPr="00910181">
        <w:rPr>
          <w:bCs/>
          <w:sz w:val="24"/>
          <w:szCs w:val="24"/>
        </w:rPr>
        <w:t>days’ notice</w:t>
      </w:r>
      <w:r w:rsidR="00C503A1" w:rsidRPr="00910181">
        <w:rPr>
          <w:bCs/>
          <w:sz w:val="24"/>
          <w:szCs w:val="24"/>
        </w:rPr>
        <w:t xml:space="preserve"> in writing by mail, e-mail, or hand delivery of the meeting notice at which such removal is to be voted upon and shall be entitled to appear before and be heard at such meeting.</w:t>
      </w:r>
    </w:p>
    <w:p w14:paraId="468FECCC" w14:textId="77777777" w:rsidR="00B173B6" w:rsidRDefault="00B173B6" w:rsidP="00B54AB3">
      <w:pPr>
        <w:spacing w:after="0" w:line="240" w:lineRule="auto"/>
        <w:rPr>
          <w:bCs/>
          <w:sz w:val="24"/>
          <w:szCs w:val="24"/>
        </w:rPr>
      </w:pPr>
    </w:p>
    <w:p w14:paraId="10353672" w14:textId="2DC16772" w:rsidR="00400E13" w:rsidRDefault="00B54AB3" w:rsidP="00B54AB3">
      <w:pPr>
        <w:spacing w:after="0" w:line="240" w:lineRule="auto"/>
        <w:rPr>
          <w:sz w:val="24"/>
          <w:szCs w:val="24"/>
        </w:rPr>
      </w:pPr>
      <w:r w:rsidRPr="00910181">
        <w:rPr>
          <w:b/>
          <w:sz w:val="24"/>
          <w:szCs w:val="24"/>
        </w:rPr>
        <w:t xml:space="preserve">Section </w:t>
      </w:r>
      <w:r>
        <w:rPr>
          <w:b/>
          <w:sz w:val="24"/>
          <w:szCs w:val="24"/>
        </w:rPr>
        <w:t>6</w:t>
      </w:r>
      <w:r w:rsidRPr="00910181">
        <w:rPr>
          <w:b/>
          <w:sz w:val="24"/>
          <w:szCs w:val="24"/>
        </w:rPr>
        <w:t>. Quorum.</w:t>
      </w:r>
      <w:r>
        <w:rPr>
          <w:bCs/>
          <w:sz w:val="24"/>
          <w:szCs w:val="24"/>
        </w:rPr>
        <w:t xml:space="preserve"> </w:t>
      </w:r>
      <w:r w:rsidR="00400E13" w:rsidRPr="00910181">
        <w:rPr>
          <w:sz w:val="24"/>
          <w:szCs w:val="24"/>
        </w:rPr>
        <w:t xml:space="preserve">A majority of the Board members then in office shall constitute a quorum at any meeting of the Board for the transaction of any business. </w:t>
      </w:r>
    </w:p>
    <w:p w14:paraId="33BB385D" w14:textId="77777777" w:rsidR="00B173B6" w:rsidRPr="00B54AB3" w:rsidRDefault="00B173B6" w:rsidP="00910181">
      <w:pPr>
        <w:spacing w:after="0" w:line="240" w:lineRule="auto"/>
        <w:rPr>
          <w:bCs/>
          <w:sz w:val="24"/>
          <w:szCs w:val="24"/>
        </w:rPr>
      </w:pPr>
    </w:p>
    <w:p w14:paraId="0867DC87" w14:textId="64913B06" w:rsidR="00400E13" w:rsidRDefault="360A5E10" w:rsidP="00B54AB3">
      <w:pPr>
        <w:spacing w:after="0" w:line="240" w:lineRule="auto"/>
        <w:rPr>
          <w:sz w:val="24"/>
          <w:szCs w:val="24"/>
        </w:rPr>
      </w:pPr>
      <w:r w:rsidRPr="00910181">
        <w:rPr>
          <w:b/>
          <w:bCs/>
          <w:sz w:val="24"/>
          <w:szCs w:val="24"/>
        </w:rPr>
        <w:t>Section 7. Consent in Lieu of Meeting, Electronic Participation.</w:t>
      </w:r>
      <w:r w:rsidRPr="360A5E10">
        <w:rPr>
          <w:sz w:val="24"/>
          <w:szCs w:val="24"/>
        </w:rPr>
        <w:t xml:space="preserve"> </w:t>
      </w:r>
      <w:r w:rsidRPr="00910181">
        <w:rPr>
          <w:sz w:val="24"/>
          <w:szCs w:val="24"/>
        </w:rPr>
        <w:t xml:space="preserve">Any action of the Board may be taken without a meeting if written consent to the action is signed by </w:t>
      </w:r>
      <w:r w:rsidRPr="360A5E10">
        <w:rPr>
          <w:sz w:val="24"/>
          <w:szCs w:val="24"/>
        </w:rPr>
        <w:t xml:space="preserve">a two-thirds majority of the </w:t>
      </w:r>
      <w:r w:rsidRPr="00910181">
        <w:rPr>
          <w:sz w:val="24"/>
          <w:szCs w:val="24"/>
        </w:rPr>
        <w:t>members of the Board, and the written consent is filed with the Secretary. Any one or more members of the Board may participate in a meeting of the Board by means of a conference telephone or similar communications equipment allowing all people participating in the meeting to hear each other at the same time. Participation by such means shall constitute presence in person at a meeting.</w:t>
      </w:r>
    </w:p>
    <w:p w14:paraId="4A5211AC" w14:textId="77777777" w:rsidR="00B173B6" w:rsidRPr="00910181" w:rsidRDefault="00B173B6" w:rsidP="00910181">
      <w:pPr>
        <w:spacing w:after="0" w:line="240" w:lineRule="auto"/>
        <w:rPr>
          <w:b/>
          <w:sz w:val="24"/>
          <w:szCs w:val="24"/>
        </w:rPr>
      </w:pPr>
    </w:p>
    <w:p w14:paraId="7D6043EB" w14:textId="747ACC49" w:rsidR="008C294E" w:rsidRDefault="00B54AB3" w:rsidP="00B54AB3">
      <w:pPr>
        <w:spacing w:after="0" w:line="240" w:lineRule="auto"/>
        <w:rPr>
          <w:sz w:val="24"/>
          <w:szCs w:val="24"/>
        </w:rPr>
      </w:pPr>
      <w:r w:rsidRPr="00910181">
        <w:rPr>
          <w:b/>
          <w:bCs/>
          <w:sz w:val="24"/>
          <w:szCs w:val="24"/>
        </w:rPr>
        <w:t>Section 8. Meetings.</w:t>
      </w:r>
      <w:r>
        <w:rPr>
          <w:sz w:val="24"/>
          <w:szCs w:val="24"/>
        </w:rPr>
        <w:t xml:space="preserve"> </w:t>
      </w:r>
      <w:r w:rsidR="008C294E" w:rsidRPr="00910181">
        <w:rPr>
          <w:sz w:val="24"/>
          <w:szCs w:val="24"/>
        </w:rPr>
        <w:t xml:space="preserve">Regular meetings of the Board of Governors shall be held no less than six (6) times per year. Dates and times shall be set by the Board. Special meetings may be held at the call of </w:t>
      </w:r>
      <w:r w:rsidR="008C294E" w:rsidRPr="00910181">
        <w:rPr>
          <w:sz w:val="24"/>
          <w:szCs w:val="24"/>
        </w:rPr>
        <w:lastRenderedPageBreak/>
        <w:t>the Chair, in any emergency by any members of the Board, or by a minimum of five (5)</w:t>
      </w:r>
      <w:r w:rsidR="0073153A" w:rsidRPr="00910181">
        <w:rPr>
          <w:sz w:val="24"/>
          <w:szCs w:val="24"/>
        </w:rPr>
        <w:t xml:space="preserve"> members of the Board provided three (3) business days’ notice is given to all Board members.</w:t>
      </w:r>
    </w:p>
    <w:p w14:paraId="1703DF12" w14:textId="77777777" w:rsidR="00B173B6" w:rsidRPr="00910181" w:rsidRDefault="00B173B6" w:rsidP="00910181">
      <w:pPr>
        <w:spacing w:after="0" w:line="240" w:lineRule="auto"/>
        <w:rPr>
          <w:b/>
          <w:sz w:val="24"/>
          <w:szCs w:val="24"/>
        </w:rPr>
      </w:pPr>
    </w:p>
    <w:p w14:paraId="6E5CBD0F" w14:textId="1C513780" w:rsidR="00B22EE7" w:rsidRDefault="00B54AB3" w:rsidP="00B54AB3">
      <w:pPr>
        <w:spacing w:after="0" w:line="240" w:lineRule="auto"/>
        <w:rPr>
          <w:bCs/>
          <w:sz w:val="24"/>
          <w:szCs w:val="24"/>
        </w:rPr>
      </w:pPr>
      <w:r>
        <w:rPr>
          <w:b/>
          <w:sz w:val="24"/>
          <w:szCs w:val="24"/>
        </w:rPr>
        <w:t xml:space="preserve">Section 9. No Compensation of Board. </w:t>
      </w:r>
      <w:r w:rsidR="00B22EE7" w:rsidRPr="00910181">
        <w:rPr>
          <w:bCs/>
          <w:sz w:val="24"/>
          <w:szCs w:val="24"/>
        </w:rPr>
        <w:t>Members of the Board shall not receive any compensation for their service.</w:t>
      </w:r>
    </w:p>
    <w:p w14:paraId="4939446D" w14:textId="77777777" w:rsidR="00B173B6" w:rsidRPr="00910181" w:rsidRDefault="00B173B6" w:rsidP="00910181">
      <w:pPr>
        <w:spacing w:after="0" w:line="240" w:lineRule="auto"/>
        <w:rPr>
          <w:bCs/>
          <w:sz w:val="24"/>
          <w:szCs w:val="24"/>
        </w:rPr>
      </w:pPr>
    </w:p>
    <w:p w14:paraId="64AE316A" w14:textId="1066662C" w:rsidR="00B22EE7" w:rsidRDefault="00B54AB3" w:rsidP="00B54AB3">
      <w:pPr>
        <w:spacing w:after="0" w:line="240" w:lineRule="auto"/>
        <w:rPr>
          <w:bCs/>
          <w:sz w:val="24"/>
          <w:szCs w:val="24"/>
        </w:rPr>
      </w:pPr>
      <w:r w:rsidRPr="00910181">
        <w:rPr>
          <w:b/>
          <w:sz w:val="24"/>
          <w:szCs w:val="24"/>
        </w:rPr>
        <w:t xml:space="preserve">Section 10. Attendance. </w:t>
      </w:r>
      <w:r w:rsidR="00B22EE7" w:rsidRPr="00910181">
        <w:rPr>
          <w:bCs/>
          <w:sz w:val="24"/>
          <w:szCs w:val="24"/>
        </w:rPr>
        <w:t>Members of the Board shall make every effort to attend the regular and special meetings of the Board, and if unable to attend shall notify the Chair of the Board in advance. Any Board member who misses more than three (3) consecutive meetings without being excused by the Chair</w:t>
      </w:r>
      <w:r w:rsidR="008C294E" w:rsidRPr="00910181">
        <w:rPr>
          <w:bCs/>
          <w:sz w:val="24"/>
          <w:szCs w:val="24"/>
        </w:rPr>
        <w:t xml:space="preserve"> may thereafter be subject to removal by the Board for non-attendance.</w:t>
      </w:r>
    </w:p>
    <w:p w14:paraId="1B743F45" w14:textId="77777777" w:rsidR="00B173B6" w:rsidRPr="00910181" w:rsidRDefault="00B173B6" w:rsidP="00910181">
      <w:pPr>
        <w:spacing w:after="0" w:line="240" w:lineRule="auto"/>
        <w:rPr>
          <w:bCs/>
          <w:sz w:val="24"/>
          <w:szCs w:val="24"/>
        </w:rPr>
      </w:pPr>
    </w:p>
    <w:p w14:paraId="04CF359E" w14:textId="3292346A" w:rsidR="008C294E" w:rsidRPr="00910181" w:rsidRDefault="360A5E10" w:rsidP="00910181">
      <w:pPr>
        <w:spacing w:after="0" w:line="240" w:lineRule="auto"/>
        <w:rPr>
          <w:sz w:val="24"/>
          <w:szCs w:val="24"/>
        </w:rPr>
      </w:pPr>
      <w:r w:rsidRPr="00910181">
        <w:rPr>
          <w:b/>
          <w:bCs/>
          <w:sz w:val="24"/>
          <w:szCs w:val="24"/>
        </w:rPr>
        <w:t>Section 11. Annual Meeting &amp; Report.</w:t>
      </w:r>
      <w:r w:rsidRPr="360A5E10">
        <w:rPr>
          <w:sz w:val="24"/>
          <w:szCs w:val="24"/>
        </w:rPr>
        <w:t xml:space="preserve"> </w:t>
      </w:r>
      <w:r w:rsidRPr="00910181">
        <w:rPr>
          <w:sz w:val="24"/>
          <w:szCs w:val="24"/>
        </w:rPr>
        <w:t xml:space="preserve">The Board shall convene an annual meeting of the membership </w:t>
      </w:r>
      <w:r w:rsidRPr="360A5E10">
        <w:rPr>
          <w:sz w:val="24"/>
          <w:szCs w:val="24"/>
        </w:rPr>
        <w:t xml:space="preserve">at a date and time determined by the Board </w:t>
      </w:r>
      <w:r w:rsidRPr="00910181">
        <w:rPr>
          <w:sz w:val="24"/>
          <w:szCs w:val="24"/>
        </w:rPr>
        <w:t xml:space="preserve">and cause to be prepared an annual report to the membership of the program and financial activities of the Association for the </w:t>
      </w:r>
      <w:r w:rsidRPr="360A5E10">
        <w:rPr>
          <w:sz w:val="24"/>
          <w:szCs w:val="24"/>
        </w:rPr>
        <w:t>preceding</w:t>
      </w:r>
      <w:r w:rsidRPr="00910181">
        <w:rPr>
          <w:sz w:val="24"/>
          <w:szCs w:val="24"/>
        </w:rPr>
        <w:t xml:space="preserve"> fiscal year.</w:t>
      </w:r>
      <w:r w:rsidRPr="360A5E10">
        <w:rPr>
          <w:sz w:val="24"/>
          <w:szCs w:val="24"/>
        </w:rPr>
        <w:t xml:space="preserve"> </w:t>
      </w:r>
    </w:p>
    <w:p w14:paraId="53481BAF" w14:textId="77777777" w:rsidR="009666C5" w:rsidRDefault="009666C5" w:rsidP="009666C5">
      <w:pPr>
        <w:spacing w:after="0" w:line="240" w:lineRule="auto"/>
        <w:rPr>
          <w:b/>
          <w:sz w:val="24"/>
          <w:szCs w:val="24"/>
        </w:rPr>
      </w:pPr>
    </w:p>
    <w:p w14:paraId="01087723" w14:textId="590CADBD" w:rsidR="009666C5" w:rsidRDefault="00B54AB3" w:rsidP="009666C5">
      <w:pPr>
        <w:spacing w:after="0" w:line="240" w:lineRule="auto"/>
        <w:rPr>
          <w:b/>
          <w:sz w:val="24"/>
          <w:szCs w:val="24"/>
        </w:rPr>
      </w:pPr>
      <w:r>
        <w:rPr>
          <w:b/>
          <w:sz w:val="24"/>
          <w:szCs w:val="24"/>
        </w:rPr>
        <w:t>Article V – The Officers of the Board</w:t>
      </w:r>
    </w:p>
    <w:p w14:paraId="7D34B5FD" w14:textId="77777777" w:rsidR="005818AD" w:rsidRDefault="005818AD" w:rsidP="009666C5">
      <w:pPr>
        <w:spacing w:after="0" w:line="240" w:lineRule="auto"/>
        <w:rPr>
          <w:b/>
          <w:sz w:val="24"/>
          <w:szCs w:val="24"/>
        </w:rPr>
      </w:pPr>
    </w:p>
    <w:p w14:paraId="2932140D" w14:textId="2B581413" w:rsidR="005818AD" w:rsidRDefault="360A5E10" w:rsidP="360A5E10">
      <w:pPr>
        <w:spacing w:after="0" w:line="240" w:lineRule="auto"/>
        <w:rPr>
          <w:sz w:val="24"/>
          <w:szCs w:val="24"/>
        </w:rPr>
      </w:pPr>
      <w:r w:rsidRPr="360A5E10">
        <w:rPr>
          <w:b/>
          <w:bCs/>
          <w:sz w:val="24"/>
          <w:szCs w:val="24"/>
        </w:rPr>
        <w:t xml:space="preserve">Section 1. Officers. </w:t>
      </w:r>
      <w:r w:rsidRPr="00910181">
        <w:rPr>
          <w:sz w:val="24"/>
          <w:szCs w:val="24"/>
        </w:rPr>
        <w:t xml:space="preserve">The officers of the Association shall be a Chairperson, a Vice Chairperson, a Secretary, a Membership Secretary, and a Treasurer. Other subordinate officers may be appointed by the Board as deemed necessary. </w:t>
      </w:r>
    </w:p>
    <w:p w14:paraId="006A0F64" w14:textId="77777777" w:rsidR="00B173B6" w:rsidRPr="00910181" w:rsidRDefault="00B173B6" w:rsidP="009666C5">
      <w:pPr>
        <w:spacing w:after="0" w:line="240" w:lineRule="auto"/>
        <w:rPr>
          <w:bCs/>
          <w:sz w:val="24"/>
          <w:szCs w:val="24"/>
        </w:rPr>
      </w:pPr>
    </w:p>
    <w:p w14:paraId="5601E5EB" w14:textId="1386D815" w:rsidR="00B173B6" w:rsidRDefault="360A5E10" w:rsidP="00B173B6">
      <w:pPr>
        <w:spacing w:after="0" w:line="240" w:lineRule="auto"/>
        <w:rPr>
          <w:sz w:val="24"/>
          <w:szCs w:val="24"/>
        </w:rPr>
      </w:pPr>
      <w:r w:rsidRPr="00910181">
        <w:rPr>
          <w:b/>
          <w:bCs/>
          <w:sz w:val="24"/>
          <w:szCs w:val="24"/>
        </w:rPr>
        <w:t xml:space="preserve">Section 2. Election, Term of Office. </w:t>
      </w:r>
      <w:r w:rsidRPr="00910181">
        <w:rPr>
          <w:sz w:val="24"/>
          <w:szCs w:val="24"/>
        </w:rPr>
        <w:t>The officers of the Association shall be elected by the Board</w:t>
      </w:r>
      <w:r w:rsidRPr="00910181">
        <w:rPr>
          <w:b/>
          <w:bCs/>
          <w:sz w:val="24"/>
          <w:szCs w:val="24"/>
        </w:rPr>
        <w:t xml:space="preserve"> </w:t>
      </w:r>
      <w:r w:rsidRPr="00910181">
        <w:rPr>
          <w:sz w:val="24"/>
          <w:szCs w:val="24"/>
        </w:rPr>
        <w:t>annually at the first meeting of the Board of Governors immediately following the Association’s annual meeting.  Officers shall be elected to serve terms up to two years and may be reelected for additional terms</w:t>
      </w:r>
      <w:r w:rsidRPr="360A5E10">
        <w:rPr>
          <w:sz w:val="24"/>
          <w:szCs w:val="24"/>
        </w:rPr>
        <w:t>, subject to term limits on their Board membership, if applicable</w:t>
      </w:r>
      <w:r w:rsidRPr="00910181">
        <w:rPr>
          <w:sz w:val="24"/>
          <w:szCs w:val="24"/>
        </w:rPr>
        <w:t xml:space="preserve">. </w:t>
      </w:r>
      <w:r w:rsidRPr="360A5E10">
        <w:rPr>
          <w:sz w:val="24"/>
          <w:szCs w:val="24"/>
        </w:rPr>
        <w:t>Officers shall serve from the date of election until the expiration of their term as elected officers or until a successor is duly chosen.</w:t>
      </w:r>
      <w:r w:rsidRPr="00910181">
        <w:rPr>
          <w:sz w:val="24"/>
          <w:szCs w:val="24"/>
        </w:rPr>
        <w:t xml:space="preserve"> </w:t>
      </w:r>
    </w:p>
    <w:p w14:paraId="0F6A44C1" w14:textId="77777777" w:rsidR="00B173B6" w:rsidRDefault="00B173B6" w:rsidP="00B173B6">
      <w:pPr>
        <w:spacing w:after="0" w:line="240" w:lineRule="auto"/>
        <w:rPr>
          <w:sz w:val="24"/>
          <w:szCs w:val="24"/>
        </w:rPr>
      </w:pPr>
    </w:p>
    <w:p w14:paraId="684E0FE3" w14:textId="7E9EE786" w:rsidR="00B173B6" w:rsidRPr="00910181" w:rsidRDefault="00B173B6" w:rsidP="00910181">
      <w:pPr>
        <w:spacing w:after="0" w:line="240" w:lineRule="auto"/>
        <w:rPr>
          <w:b/>
          <w:bCs/>
          <w:sz w:val="24"/>
          <w:szCs w:val="24"/>
        </w:rPr>
      </w:pPr>
      <w:r w:rsidRPr="00910181">
        <w:rPr>
          <w:b/>
          <w:bCs/>
          <w:sz w:val="24"/>
          <w:szCs w:val="24"/>
        </w:rPr>
        <w:t xml:space="preserve">Section 3. Qualifications of Officers. </w:t>
      </w:r>
      <w:r w:rsidRPr="001C66F0">
        <w:rPr>
          <w:sz w:val="24"/>
          <w:szCs w:val="24"/>
        </w:rPr>
        <w:t xml:space="preserve">The Chairperson must have served on the </w:t>
      </w:r>
      <w:r>
        <w:rPr>
          <w:sz w:val="24"/>
          <w:szCs w:val="24"/>
        </w:rPr>
        <w:t>Association’s</w:t>
      </w:r>
      <w:r w:rsidRPr="001C66F0">
        <w:rPr>
          <w:sz w:val="24"/>
          <w:szCs w:val="24"/>
        </w:rPr>
        <w:t xml:space="preserve"> </w:t>
      </w:r>
      <w:r>
        <w:rPr>
          <w:sz w:val="24"/>
          <w:szCs w:val="24"/>
        </w:rPr>
        <w:t>B</w:t>
      </w:r>
      <w:r w:rsidRPr="001C66F0">
        <w:rPr>
          <w:sz w:val="24"/>
          <w:szCs w:val="24"/>
        </w:rPr>
        <w:t xml:space="preserve">oard for a minimum of two </w:t>
      </w:r>
      <w:r w:rsidR="00D4239E">
        <w:rPr>
          <w:sz w:val="24"/>
          <w:szCs w:val="24"/>
        </w:rPr>
        <w:t xml:space="preserve">(2) </w:t>
      </w:r>
      <w:r w:rsidRPr="001C66F0">
        <w:rPr>
          <w:sz w:val="24"/>
          <w:szCs w:val="24"/>
        </w:rPr>
        <w:t>years</w:t>
      </w:r>
      <w:r w:rsidR="002F357D" w:rsidRPr="002F357D">
        <w:rPr>
          <w:sz w:val="24"/>
          <w:szCs w:val="24"/>
        </w:rPr>
        <w:t xml:space="preserve"> </w:t>
      </w:r>
      <w:r w:rsidR="002F357D" w:rsidRPr="001C66F0">
        <w:rPr>
          <w:sz w:val="24"/>
          <w:szCs w:val="24"/>
        </w:rPr>
        <w:t xml:space="preserve">and </w:t>
      </w:r>
      <w:r w:rsidR="002F357D">
        <w:rPr>
          <w:sz w:val="24"/>
          <w:szCs w:val="24"/>
        </w:rPr>
        <w:t xml:space="preserve">the </w:t>
      </w:r>
      <w:r w:rsidR="002F357D" w:rsidRPr="001C66F0">
        <w:rPr>
          <w:sz w:val="24"/>
          <w:szCs w:val="24"/>
        </w:rPr>
        <w:t>Vice Chairperson</w:t>
      </w:r>
      <w:r w:rsidRPr="001C66F0">
        <w:rPr>
          <w:sz w:val="24"/>
          <w:szCs w:val="24"/>
        </w:rPr>
        <w:t xml:space="preserve"> </w:t>
      </w:r>
      <w:r w:rsidR="002F357D">
        <w:rPr>
          <w:sz w:val="24"/>
          <w:szCs w:val="24"/>
        </w:rPr>
        <w:t xml:space="preserve">for a minimum of one </w:t>
      </w:r>
      <w:r w:rsidR="00D4239E">
        <w:rPr>
          <w:sz w:val="24"/>
          <w:szCs w:val="24"/>
        </w:rPr>
        <w:t xml:space="preserve">(1) </w:t>
      </w:r>
      <w:r w:rsidR="002F357D">
        <w:rPr>
          <w:sz w:val="24"/>
          <w:szCs w:val="24"/>
        </w:rPr>
        <w:t xml:space="preserve">year </w:t>
      </w:r>
      <w:r w:rsidRPr="001C66F0">
        <w:rPr>
          <w:sz w:val="24"/>
          <w:szCs w:val="24"/>
        </w:rPr>
        <w:t xml:space="preserve">and must be elected from either former or current </w:t>
      </w:r>
      <w:r>
        <w:rPr>
          <w:sz w:val="24"/>
          <w:szCs w:val="24"/>
        </w:rPr>
        <w:t>B</w:t>
      </w:r>
      <w:r w:rsidRPr="001C66F0">
        <w:rPr>
          <w:sz w:val="24"/>
          <w:szCs w:val="24"/>
        </w:rPr>
        <w:t>oard members.</w:t>
      </w:r>
      <w:r w:rsidR="002F357D">
        <w:rPr>
          <w:sz w:val="24"/>
          <w:szCs w:val="24"/>
        </w:rPr>
        <w:t xml:space="preserve"> </w:t>
      </w:r>
      <w:r w:rsidR="00871E27" w:rsidRPr="006168CB">
        <w:rPr>
          <w:sz w:val="24"/>
          <w:szCs w:val="24"/>
        </w:rPr>
        <w:t>The Chairperson will first serve as Vice Chairperson and/or in another officer role</w:t>
      </w:r>
      <w:r w:rsidR="00871E27">
        <w:rPr>
          <w:sz w:val="24"/>
          <w:szCs w:val="24"/>
        </w:rPr>
        <w:t>.</w:t>
      </w:r>
      <w:r w:rsidR="00871E27" w:rsidRPr="006168CB">
        <w:rPr>
          <w:sz w:val="24"/>
          <w:szCs w:val="24"/>
        </w:rPr>
        <w:t xml:space="preserve"> </w:t>
      </w:r>
      <w:r w:rsidRPr="00910181">
        <w:rPr>
          <w:sz w:val="24"/>
          <w:szCs w:val="24"/>
        </w:rPr>
        <w:t xml:space="preserve">The Secretary, </w:t>
      </w:r>
      <w:r w:rsidR="002F357D" w:rsidRPr="001C66F0">
        <w:rPr>
          <w:sz w:val="24"/>
          <w:szCs w:val="24"/>
        </w:rPr>
        <w:t>Membership Secretary</w:t>
      </w:r>
      <w:r w:rsidR="002F357D">
        <w:rPr>
          <w:sz w:val="24"/>
          <w:szCs w:val="24"/>
        </w:rPr>
        <w:t xml:space="preserve">, and </w:t>
      </w:r>
      <w:r w:rsidRPr="00910181">
        <w:rPr>
          <w:sz w:val="24"/>
          <w:szCs w:val="24"/>
        </w:rPr>
        <w:t>Treasurer may be elected from among any members of the Association in good standing</w:t>
      </w:r>
      <w:r w:rsidR="00D4239E">
        <w:rPr>
          <w:sz w:val="24"/>
          <w:szCs w:val="24"/>
        </w:rPr>
        <w:t>, subject to the requirements of Section 8 of this Article.</w:t>
      </w:r>
      <w:r>
        <w:rPr>
          <w:sz w:val="24"/>
          <w:szCs w:val="24"/>
        </w:rPr>
        <w:t xml:space="preserve"> </w:t>
      </w:r>
    </w:p>
    <w:p w14:paraId="15C472E0" w14:textId="77777777" w:rsidR="00B173B6" w:rsidRPr="00956EF4" w:rsidRDefault="00B173B6" w:rsidP="00B173B6">
      <w:pPr>
        <w:pStyle w:val="ListParagraph"/>
        <w:rPr>
          <w:sz w:val="24"/>
          <w:szCs w:val="24"/>
        </w:rPr>
      </w:pPr>
    </w:p>
    <w:p w14:paraId="682D9253" w14:textId="2DF19B2E" w:rsidR="00B173B6" w:rsidRPr="00910181" w:rsidRDefault="360A5E10" w:rsidP="00910181">
      <w:pPr>
        <w:spacing w:after="0" w:line="240" w:lineRule="auto"/>
        <w:rPr>
          <w:sz w:val="24"/>
          <w:szCs w:val="24"/>
        </w:rPr>
      </w:pPr>
      <w:r w:rsidRPr="00910181">
        <w:rPr>
          <w:b/>
          <w:bCs/>
          <w:sz w:val="24"/>
          <w:szCs w:val="24"/>
        </w:rPr>
        <w:t>Section 4. Chairperson.</w:t>
      </w:r>
      <w:r w:rsidRPr="360A5E10">
        <w:rPr>
          <w:sz w:val="24"/>
          <w:szCs w:val="24"/>
        </w:rPr>
        <w:t xml:space="preserve"> </w:t>
      </w:r>
      <w:r w:rsidRPr="00910181">
        <w:rPr>
          <w:sz w:val="24"/>
          <w:szCs w:val="24"/>
        </w:rPr>
        <w:t xml:space="preserve">The </w:t>
      </w:r>
      <w:r w:rsidRPr="00910181">
        <w:rPr>
          <w:sz w:val="24"/>
          <w:szCs w:val="24"/>
          <w:u w:val="single"/>
        </w:rPr>
        <w:t>Chairperson</w:t>
      </w:r>
      <w:r w:rsidRPr="00910181">
        <w:rPr>
          <w:b/>
          <w:bCs/>
          <w:sz w:val="24"/>
          <w:szCs w:val="24"/>
          <w:u w:val="single"/>
        </w:rPr>
        <w:t xml:space="preserve"> </w:t>
      </w:r>
      <w:r w:rsidRPr="00910181">
        <w:rPr>
          <w:sz w:val="24"/>
          <w:szCs w:val="24"/>
        </w:rPr>
        <w:t xml:space="preserve">of the Board shall preside at meetings of the Association and the </w:t>
      </w:r>
      <w:r w:rsidRPr="360A5E10">
        <w:rPr>
          <w:sz w:val="24"/>
          <w:szCs w:val="24"/>
        </w:rPr>
        <w:t>a</w:t>
      </w:r>
      <w:r w:rsidRPr="00910181">
        <w:rPr>
          <w:sz w:val="24"/>
          <w:szCs w:val="24"/>
        </w:rPr>
        <w:t>nnual</w:t>
      </w:r>
      <w:r w:rsidRPr="360A5E10">
        <w:rPr>
          <w:sz w:val="24"/>
          <w:szCs w:val="24"/>
        </w:rPr>
        <w:t xml:space="preserve"> m</w:t>
      </w:r>
      <w:r w:rsidRPr="00910181">
        <w:rPr>
          <w:sz w:val="24"/>
          <w:szCs w:val="24"/>
        </w:rPr>
        <w:t xml:space="preserve">eeting, exercise general supervision over its work, and perform other duties that usually pertain to said office, including the appointment of ad hoc committees to support the work of the Board.  </w:t>
      </w:r>
      <w:r w:rsidRPr="360A5E10">
        <w:rPr>
          <w:sz w:val="24"/>
          <w:szCs w:val="24"/>
        </w:rPr>
        <w:t xml:space="preserve">The Chairperson </w:t>
      </w:r>
      <w:r w:rsidRPr="00910181">
        <w:rPr>
          <w:sz w:val="24"/>
          <w:szCs w:val="24"/>
        </w:rPr>
        <w:t xml:space="preserve">shall be an ex officio member of the </w:t>
      </w:r>
      <w:r w:rsidRPr="360A5E10">
        <w:rPr>
          <w:sz w:val="24"/>
          <w:szCs w:val="24"/>
        </w:rPr>
        <w:t>Advisory</w:t>
      </w:r>
      <w:r w:rsidRPr="00910181">
        <w:rPr>
          <w:sz w:val="24"/>
          <w:szCs w:val="24"/>
        </w:rPr>
        <w:t xml:space="preserve"> Trustees and all committees of </w:t>
      </w:r>
      <w:r w:rsidRPr="360A5E10">
        <w:rPr>
          <w:sz w:val="24"/>
          <w:szCs w:val="24"/>
        </w:rPr>
        <w:t>the Association</w:t>
      </w:r>
      <w:r w:rsidRPr="00910181">
        <w:rPr>
          <w:sz w:val="24"/>
          <w:szCs w:val="24"/>
        </w:rPr>
        <w:t xml:space="preserve">. </w:t>
      </w:r>
    </w:p>
    <w:p w14:paraId="37536F57" w14:textId="77777777" w:rsidR="00B173B6" w:rsidRPr="00177BB8" w:rsidRDefault="00B173B6" w:rsidP="00B173B6">
      <w:pPr>
        <w:pStyle w:val="ListParagraph"/>
        <w:spacing w:after="0" w:line="240" w:lineRule="auto"/>
        <w:ind w:left="1080"/>
        <w:rPr>
          <w:sz w:val="24"/>
          <w:szCs w:val="24"/>
        </w:rPr>
      </w:pPr>
    </w:p>
    <w:p w14:paraId="16E339BF" w14:textId="69BF9ACC" w:rsidR="00B173B6" w:rsidRPr="00910181" w:rsidRDefault="360A5E10" w:rsidP="00910181">
      <w:pPr>
        <w:spacing w:after="0" w:line="240" w:lineRule="auto"/>
        <w:rPr>
          <w:sz w:val="24"/>
          <w:szCs w:val="24"/>
        </w:rPr>
      </w:pPr>
      <w:r w:rsidRPr="00910181">
        <w:rPr>
          <w:b/>
          <w:bCs/>
          <w:sz w:val="24"/>
          <w:szCs w:val="24"/>
        </w:rPr>
        <w:t>Section 5. Vice Chairperson.</w:t>
      </w:r>
      <w:r w:rsidRPr="360A5E10">
        <w:rPr>
          <w:sz w:val="24"/>
          <w:szCs w:val="24"/>
        </w:rPr>
        <w:t xml:space="preserve">  </w:t>
      </w:r>
      <w:r w:rsidRPr="00910181">
        <w:rPr>
          <w:sz w:val="24"/>
          <w:szCs w:val="24"/>
        </w:rPr>
        <w:t xml:space="preserve">The </w:t>
      </w:r>
      <w:r w:rsidRPr="00910181">
        <w:rPr>
          <w:sz w:val="24"/>
          <w:szCs w:val="24"/>
          <w:u w:val="single"/>
        </w:rPr>
        <w:t>Vice Chairperson</w:t>
      </w:r>
      <w:r w:rsidRPr="00910181">
        <w:rPr>
          <w:b/>
          <w:bCs/>
          <w:sz w:val="24"/>
          <w:szCs w:val="24"/>
          <w:u w:val="single"/>
        </w:rPr>
        <w:t xml:space="preserve"> </w:t>
      </w:r>
      <w:r w:rsidRPr="00910181">
        <w:rPr>
          <w:sz w:val="24"/>
          <w:szCs w:val="24"/>
        </w:rPr>
        <w:t xml:space="preserve">of the Board shall preside over meetings in the absence of the Chairperson, assist the Chairperson, and perform such duties as usually pertain to the </w:t>
      </w:r>
      <w:r w:rsidRPr="00910181">
        <w:rPr>
          <w:sz w:val="24"/>
          <w:szCs w:val="24"/>
        </w:rPr>
        <w:lastRenderedPageBreak/>
        <w:t>office. The Vice Chairperson shall succeed to the office of Chairperson following the elected term of the Chairperson or in the event a vacancy occurs for the remainder of the term</w:t>
      </w:r>
      <w:r w:rsidRPr="360A5E10">
        <w:rPr>
          <w:sz w:val="24"/>
          <w:szCs w:val="24"/>
        </w:rPr>
        <w:t xml:space="preserve">. </w:t>
      </w:r>
    </w:p>
    <w:p w14:paraId="262AFF66" w14:textId="77777777" w:rsidR="00B173B6" w:rsidRDefault="00B173B6" w:rsidP="00B173B6">
      <w:pPr>
        <w:pStyle w:val="ListParagraph"/>
        <w:spacing w:after="0" w:line="240" w:lineRule="auto"/>
        <w:ind w:left="1080"/>
        <w:rPr>
          <w:sz w:val="24"/>
          <w:szCs w:val="24"/>
        </w:rPr>
      </w:pPr>
    </w:p>
    <w:p w14:paraId="5A94A992" w14:textId="5316EA1B" w:rsidR="00B173B6" w:rsidRPr="00910181" w:rsidRDefault="360A5E10" w:rsidP="00910181">
      <w:pPr>
        <w:spacing w:after="0" w:line="240" w:lineRule="auto"/>
        <w:rPr>
          <w:sz w:val="24"/>
          <w:szCs w:val="24"/>
        </w:rPr>
      </w:pPr>
      <w:r w:rsidRPr="00910181">
        <w:rPr>
          <w:b/>
          <w:bCs/>
          <w:sz w:val="24"/>
          <w:szCs w:val="24"/>
        </w:rPr>
        <w:t>Section 6. Secretary.</w:t>
      </w:r>
      <w:r w:rsidRPr="360A5E10">
        <w:rPr>
          <w:sz w:val="24"/>
          <w:szCs w:val="24"/>
        </w:rPr>
        <w:t xml:space="preserve"> </w:t>
      </w:r>
      <w:r w:rsidRPr="00910181">
        <w:rPr>
          <w:sz w:val="24"/>
          <w:szCs w:val="24"/>
        </w:rPr>
        <w:t xml:space="preserve">The </w:t>
      </w:r>
      <w:r w:rsidRPr="00910181">
        <w:rPr>
          <w:sz w:val="24"/>
          <w:szCs w:val="24"/>
          <w:u w:val="single"/>
        </w:rPr>
        <w:t>Secretary</w:t>
      </w:r>
      <w:r w:rsidRPr="00910181">
        <w:rPr>
          <w:b/>
          <w:bCs/>
          <w:sz w:val="24"/>
          <w:szCs w:val="24"/>
          <w:u w:val="single"/>
        </w:rPr>
        <w:t xml:space="preserve"> </w:t>
      </w:r>
      <w:r w:rsidRPr="00910181">
        <w:rPr>
          <w:sz w:val="24"/>
          <w:szCs w:val="24"/>
        </w:rPr>
        <w:t xml:space="preserve">shall record and distribute within five (5) days minutes of all meetings of </w:t>
      </w:r>
      <w:r w:rsidRPr="360A5E10">
        <w:rPr>
          <w:sz w:val="24"/>
          <w:szCs w:val="24"/>
        </w:rPr>
        <w:t>the Association</w:t>
      </w:r>
      <w:r w:rsidRPr="00910181">
        <w:rPr>
          <w:sz w:val="24"/>
          <w:szCs w:val="24"/>
        </w:rPr>
        <w:t xml:space="preserve">. The Secretary shall be custodian of all papers except those pertaining to the Treasurer’s </w:t>
      </w:r>
      <w:r w:rsidRPr="360A5E10">
        <w:rPr>
          <w:sz w:val="24"/>
          <w:szCs w:val="24"/>
        </w:rPr>
        <w:t>o</w:t>
      </w:r>
      <w:r w:rsidRPr="00910181">
        <w:rPr>
          <w:sz w:val="24"/>
          <w:szCs w:val="24"/>
        </w:rPr>
        <w:t xml:space="preserve">ffice and to the </w:t>
      </w:r>
      <w:r w:rsidRPr="360A5E10">
        <w:rPr>
          <w:sz w:val="24"/>
          <w:szCs w:val="24"/>
        </w:rPr>
        <w:t xml:space="preserve">Advisory </w:t>
      </w:r>
      <w:r w:rsidRPr="00910181">
        <w:rPr>
          <w:sz w:val="24"/>
          <w:szCs w:val="24"/>
        </w:rPr>
        <w:t>Trustees.  The Secretary shall conduct official correspondence, shall notify all members and officers of the times and dates of all meetings of the Board</w:t>
      </w:r>
      <w:r w:rsidRPr="360A5E10">
        <w:rPr>
          <w:sz w:val="24"/>
          <w:szCs w:val="24"/>
        </w:rPr>
        <w:t>,</w:t>
      </w:r>
      <w:r w:rsidRPr="00910181">
        <w:rPr>
          <w:sz w:val="24"/>
          <w:szCs w:val="24"/>
        </w:rPr>
        <w:t xml:space="preserve"> and shall maintain a record of all appointments of all standing and special committees.</w:t>
      </w:r>
    </w:p>
    <w:p w14:paraId="143A24C0" w14:textId="77777777" w:rsidR="00B173B6" w:rsidRPr="003437C8" w:rsidRDefault="00B173B6" w:rsidP="00B173B6">
      <w:pPr>
        <w:pStyle w:val="ListParagraph"/>
        <w:rPr>
          <w:sz w:val="24"/>
          <w:szCs w:val="24"/>
        </w:rPr>
      </w:pPr>
    </w:p>
    <w:p w14:paraId="15A0A402" w14:textId="2C3EC1F2" w:rsidR="00B173B6" w:rsidRPr="00910181" w:rsidRDefault="00D4239E" w:rsidP="00910181">
      <w:pPr>
        <w:spacing w:after="0" w:line="240" w:lineRule="auto"/>
        <w:rPr>
          <w:sz w:val="24"/>
          <w:szCs w:val="24"/>
        </w:rPr>
      </w:pPr>
      <w:r w:rsidRPr="00910181">
        <w:rPr>
          <w:b/>
          <w:bCs/>
          <w:sz w:val="24"/>
          <w:szCs w:val="24"/>
        </w:rPr>
        <w:t>Section 7. Membership Secretary.</w:t>
      </w:r>
      <w:r>
        <w:rPr>
          <w:sz w:val="24"/>
          <w:szCs w:val="24"/>
        </w:rPr>
        <w:t xml:space="preserve"> </w:t>
      </w:r>
      <w:r w:rsidR="00B173B6" w:rsidRPr="00910181">
        <w:rPr>
          <w:sz w:val="24"/>
          <w:szCs w:val="24"/>
        </w:rPr>
        <w:t xml:space="preserve">The </w:t>
      </w:r>
      <w:r w:rsidR="00B173B6" w:rsidRPr="00910181">
        <w:rPr>
          <w:bCs/>
          <w:sz w:val="24"/>
          <w:szCs w:val="24"/>
          <w:u w:val="single"/>
        </w:rPr>
        <w:t>Membership Secretary</w:t>
      </w:r>
      <w:r w:rsidR="00B173B6" w:rsidRPr="00910181">
        <w:rPr>
          <w:b/>
          <w:sz w:val="24"/>
          <w:szCs w:val="24"/>
          <w:u w:val="single"/>
        </w:rPr>
        <w:t xml:space="preserve"> </w:t>
      </w:r>
      <w:r w:rsidR="00B173B6" w:rsidRPr="00910181">
        <w:rPr>
          <w:sz w:val="24"/>
          <w:szCs w:val="24"/>
        </w:rPr>
        <w:t>shall keep a list of all Association members including both summer and winter addresses. The Membership Secretary shall serve as Chairperson of the Membership Committee.</w:t>
      </w:r>
    </w:p>
    <w:p w14:paraId="4EC0946D" w14:textId="77777777" w:rsidR="00B173B6" w:rsidRPr="003437C8" w:rsidRDefault="00B173B6" w:rsidP="00B173B6">
      <w:pPr>
        <w:pStyle w:val="ListParagraph"/>
        <w:rPr>
          <w:sz w:val="24"/>
          <w:szCs w:val="24"/>
        </w:rPr>
      </w:pPr>
    </w:p>
    <w:p w14:paraId="4D0B002D" w14:textId="7B08BB54" w:rsidR="00B173B6" w:rsidRPr="00910181" w:rsidRDefault="00D4239E" w:rsidP="00910181">
      <w:pPr>
        <w:spacing w:after="0" w:line="240" w:lineRule="auto"/>
        <w:rPr>
          <w:b/>
          <w:sz w:val="24"/>
          <w:szCs w:val="24"/>
        </w:rPr>
      </w:pPr>
      <w:r w:rsidRPr="00910181">
        <w:rPr>
          <w:b/>
          <w:bCs/>
          <w:sz w:val="24"/>
          <w:szCs w:val="24"/>
        </w:rPr>
        <w:t>Section 8. Treasurer.</w:t>
      </w:r>
      <w:r>
        <w:rPr>
          <w:sz w:val="24"/>
          <w:szCs w:val="24"/>
        </w:rPr>
        <w:t xml:space="preserve"> The</w:t>
      </w:r>
      <w:r w:rsidR="00B173B6" w:rsidRPr="00910181">
        <w:rPr>
          <w:sz w:val="24"/>
          <w:szCs w:val="24"/>
        </w:rPr>
        <w:t xml:space="preserve"> </w:t>
      </w:r>
      <w:r w:rsidR="00B173B6" w:rsidRPr="00910181">
        <w:rPr>
          <w:bCs/>
          <w:sz w:val="24"/>
          <w:szCs w:val="24"/>
          <w:u w:val="single"/>
        </w:rPr>
        <w:t>Treasurer</w:t>
      </w:r>
      <w:r w:rsidR="00B173B6" w:rsidRPr="00910181">
        <w:rPr>
          <w:b/>
          <w:sz w:val="24"/>
          <w:szCs w:val="24"/>
          <w:u w:val="single"/>
        </w:rPr>
        <w:t xml:space="preserve"> </w:t>
      </w:r>
      <w:r w:rsidR="00B173B6" w:rsidRPr="00910181">
        <w:rPr>
          <w:sz w:val="24"/>
          <w:szCs w:val="24"/>
        </w:rPr>
        <w:t xml:space="preserve">shall be responsible for receiving all monies paid to the Association and shall be responsible for paying employee salaries and all receivables.  The Treasurer shall keep a full account of all monies received and disbursed and report regularly to the Board and </w:t>
      </w:r>
      <w:r>
        <w:rPr>
          <w:sz w:val="24"/>
          <w:szCs w:val="24"/>
        </w:rPr>
        <w:t xml:space="preserve">provide </w:t>
      </w:r>
      <w:r w:rsidR="00B173B6" w:rsidRPr="00910181">
        <w:rPr>
          <w:sz w:val="24"/>
          <w:szCs w:val="24"/>
        </w:rPr>
        <w:t xml:space="preserve">an annual accounting at the </w:t>
      </w:r>
      <w:r>
        <w:rPr>
          <w:sz w:val="24"/>
          <w:szCs w:val="24"/>
        </w:rPr>
        <w:t>a</w:t>
      </w:r>
      <w:r w:rsidR="00B173B6" w:rsidRPr="00910181">
        <w:rPr>
          <w:sz w:val="24"/>
          <w:szCs w:val="24"/>
        </w:rPr>
        <w:t xml:space="preserve">nnual </w:t>
      </w:r>
      <w:r>
        <w:rPr>
          <w:sz w:val="24"/>
          <w:szCs w:val="24"/>
        </w:rPr>
        <w:t>m</w:t>
      </w:r>
      <w:r w:rsidR="00B173B6" w:rsidRPr="00910181">
        <w:rPr>
          <w:sz w:val="24"/>
          <w:szCs w:val="24"/>
        </w:rPr>
        <w:t xml:space="preserve">eeting.  The Treasurer shall give bonds in such sums as the Board may require. The premium of such bonds shall be paid in full by the </w:t>
      </w:r>
      <w:r>
        <w:rPr>
          <w:sz w:val="24"/>
          <w:szCs w:val="24"/>
        </w:rPr>
        <w:t>Association</w:t>
      </w:r>
      <w:r w:rsidR="00B173B6" w:rsidRPr="00910181">
        <w:rPr>
          <w:sz w:val="24"/>
          <w:szCs w:val="24"/>
        </w:rPr>
        <w:t xml:space="preserve">. The Treasurer must be a current or former member of the </w:t>
      </w:r>
      <w:r>
        <w:rPr>
          <w:sz w:val="24"/>
          <w:szCs w:val="24"/>
        </w:rPr>
        <w:t>Association’s</w:t>
      </w:r>
      <w:r w:rsidR="00B173B6" w:rsidRPr="00910181">
        <w:rPr>
          <w:sz w:val="24"/>
          <w:szCs w:val="24"/>
        </w:rPr>
        <w:t xml:space="preserve"> Board of Governors.</w:t>
      </w:r>
    </w:p>
    <w:p w14:paraId="562631BD" w14:textId="311FEBFF" w:rsidR="00B173B6" w:rsidRPr="00910181" w:rsidRDefault="00B173B6" w:rsidP="00910181">
      <w:pPr>
        <w:spacing w:after="0" w:line="240" w:lineRule="auto"/>
        <w:rPr>
          <w:sz w:val="24"/>
          <w:szCs w:val="24"/>
        </w:rPr>
      </w:pPr>
    </w:p>
    <w:p w14:paraId="7C52DAF2" w14:textId="2689A7C3" w:rsidR="000435E9" w:rsidRDefault="00282791" w:rsidP="004D7B3F">
      <w:pPr>
        <w:spacing w:after="0" w:line="240" w:lineRule="auto"/>
        <w:rPr>
          <w:sz w:val="24"/>
          <w:szCs w:val="24"/>
        </w:rPr>
      </w:pPr>
      <w:r>
        <w:rPr>
          <w:b/>
          <w:bCs/>
          <w:sz w:val="24"/>
          <w:szCs w:val="24"/>
        </w:rPr>
        <w:t xml:space="preserve">Section 9. Vacancies.  </w:t>
      </w:r>
      <w:r>
        <w:rPr>
          <w:sz w:val="24"/>
          <w:szCs w:val="24"/>
        </w:rPr>
        <w:t xml:space="preserve">Any vacancy in an officer position </w:t>
      </w:r>
      <w:r w:rsidR="004D5121">
        <w:rPr>
          <w:sz w:val="24"/>
          <w:szCs w:val="24"/>
        </w:rPr>
        <w:t xml:space="preserve">shall be filled by a vote of the Board for the </w:t>
      </w:r>
      <w:r w:rsidR="00772EC6">
        <w:rPr>
          <w:sz w:val="24"/>
          <w:szCs w:val="24"/>
        </w:rPr>
        <w:t xml:space="preserve">remainder of the </w:t>
      </w:r>
      <w:r w:rsidR="004D5121">
        <w:rPr>
          <w:sz w:val="24"/>
          <w:szCs w:val="24"/>
        </w:rPr>
        <w:t xml:space="preserve">unexpired </w:t>
      </w:r>
      <w:r w:rsidR="00772EC6">
        <w:rPr>
          <w:sz w:val="24"/>
          <w:szCs w:val="24"/>
        </w:rPr>
        <w:t xml:space="preserve">term </w:t>
      </w:r>
      <w:r w:rsidR="004D5121">
        <w:rPr>
          <w:sz w:val="24"/>
          <w:szCs w:val="24"/>
        </w:rPr>
        <w:t>and until the election and qualification of a successor.</w:t>
      </w:r>
    </w:p>
    <w:p w14:paraId="482729E8" w14:textId="77777777" w:rsidR="004D5121" w:rsidRDefault="004D5121" w:rsidP="004D7B3F">
      <w:pPr>
        <w:spacing w:after="0" w:line="240" w:lineRule="auto"/>
        <w:rPr>
          <w:sz w:val="24"/>
          <w:szCs w:val="24"/>
        </w:rPr>
      </w:pPr>
    </w:p>
    <w:p w14:paraId="1AD5592F" w14:textId="4A3EFECF" w:rsidR="000435E9" w:rsidRDefault="004D5121" w:rsidP="004D7B3F">
      <w:pPr>
        <w:spacing w:after="0" w:line="240" w:lineRule="auto"/>
        <w:rPr>
          <w:b/>
          <w:bCs/>
          <w:sz w:val="24"/>
          <w:szCs w:val="24"/>
        </w:rPr>
      </w:pPr>
      <w:r w:rsidRPr="00910181">
        <w:rPr>
          <w:b/>
          <w:bCs/>
          <w:sz w:val="24"/>
          <w:szCs w:val="24"/>
        </w:rPr>
        <w:t>Section 10. Removal.</w:t>
      </w:r>
      <w:r>
        <w:rPr>
          <w:sz w:val="24"/>
          <w:szCs w:val="24"/>
        </w:rPr>
        <w:t xml:space="preserve">  Any officer may be removed with or without cause by </w:t>
      </w:r>
      <w:r w:rsidR="00426CD8" w:rsidRPr="00001B5B">
        <w:rPr>
          <w:bCs/>
          <w:sz w:val="24"/>
          <w:szCs w:val="24"/>
        </w:rPr>
        <w:t>an affirmative vote of two-thirds of Board members present at a meeting for which a quorum has been established</w:t>
      </w:r>
      <w:r w:rsidR="00426CD8">
        <w:rPr>
          <w:bCs/>
          <w:sz w:val="24"/>
          <w:szCs w:val="24"/>
        </w:rPr>
        <w:t>.</w:t>
      </w:r>
    </w:p>
    <w:p w14:paraId="60AD5708" w14:textId="77777777" w:rsidR="000435E9" w:rsidRDefault="000435E9" w:rsidP="004D7B3F">
      <w:pPr>
        <w:spacing w:after="0" w:line="240" w:lineRule="auto"/>
        <w:rPr>
          <w:b/>
          <w:bCs/>
          <w:sz w:val="24"/>
          <w:szCs w:val="24"/>
        </w:rPr>
      </w:pPr>
    </w:p>
    <w:p w14:paraId="3B33B908" w14:textId="48BF7064" w:rsidR="004D7B3F" w:rsidRDefault="00F157F7" w:rsidP="004D7B3F">
      <w:pPr>
        <w:spacing w:after="0" w:line="240" w:lineRule="auto"/>
        <w:rPr>
          <w:b/>
          <w:bCs/>
          <w:sz w:val="24"/>
          <w:szCs w:val="24"/>
        </w:rPr>
      </w:pPr>
      <w:r w:rsidRPr="00910181">
        <w:rPr>
          <w:b/>
          <w:bCs/>
          <w:sz w:val="24"/>
          <w:szCs w:val="24"/>
        </w:rPr>
        <w:t>Article V</w:t>
      </w:r>
      <w:r w:rsidR="004B7A5A">
        <w:rPr>
          <w:b/>
          <w:bCs/>
          <w:sz w:val="24"/>
          <w:szCs w:val="24"/>
        </w:rPr>
        <w:t>I</w:t>
      </w:r>
      <w:r w:rsidRPr="00910181">
        <w:rPr>
          <w:b/>
          <w:bCs/>
          <w:sz w:val="24"/>
          <w:szCs w:val="24"/>
        </w:rPr>
        <w:t xml:space="preserve"> – Committees of the Board</w:t>
      </w:r>
    </w:p>
    <w:p w14:paraId="4883141A" w14:textId="77777777" w:rsidR="00F157F7" w:rsidRDefault="00F157F7" w:rsidP="004D7B3F">
      <w:pPr>
        <w:spacing w:after="0" w:line="240" w:lineRule="auto"/>
        <w:rPr>
          <w:b/>
          <w:bCs/>
          <w:sz w:val="24"/>
          <w:szCs w:val="24"/>
        </w:rPr>
      </w:pPr>
    </w:p>
    <w:p w14:paraId="29FB77EA" w14:textId="131A5F05" w:rsidR="00F157F7" w:rsidRDefault="00F157F7" w:rsidP="004D7B3F">
      <w:pPr>
        <w:spacing w:after="0" w:line="240" w:lineRule="auto"/>
        <w:rPr>
          <w:sz w:val="24"/>
          <w:szCs w:val="24"/>
        </w:rPr>
      </w:pPr>
      <w:r>
        <w:rPr>
          <w:b/>
          <w:bCs/>
          <w:sz w:val="24"/>
          <w:szCs w:val="24"/>
        </w:rPr>
        <w:t xml:space="preserve">Section 1. Committees. </w:t>
      </w:r>
      <w:r w:rsidRPr="00910181">
        <w:rPr>
          <w:sz w:val="24"/>
          <w:szCs w:val="24"/>
        </w:rPr>
        <w:t>The Board may</w:t>
      </w:r>
      <w:r w:rsidR="00DD51F4">
        <w:rPr>
          <w:sz w:val="24"/>
          <w:szCs w:val="24"/>
        </w:rPr>
        <w:t xml:space="preserve">, by resolution approved by a majority of the Board, appoint other committees as the Board may from time to time determine, which committees shall have and exercise such powers as the Board may by resolution determine. The Board shall have the power at any time </w:t>
      </w:r>
      <w:r w:rsidR="00224444">
        <w:rPr>
          <w:sz w:val="24"/>
          <w:szCs w:val="24"/>
        </w:rPr>
        <w:t>t</w:t>
      </w:r>
      <w:r w:rsidR="00DD51F4">
        <w:rPr>
          <w:sz w:val="24"/>
          <w:szCs w:val="24"/>
        </w:rPr>
        <w:t xml:space="preserve">o change the membership of any committee, to fill vacancies on it, or to terminate its existence. Committee members need not be members of the Board and may be drawn from the community-at-large. No person shall receive compensation for his or her service as a committee member. </w:t>
      </w:r>
    </w:p>
    <w:p w14:paraId="124E62BD" w14:textId="77777777" w:rsidR="000435E9" w:rsidRDefault="000435E9" w:rsidP="004D7B3F">
      <w:pPr>
        <w:spacing w:after="0" w:line="240" w:lineRule="auto"/>
        <w:rPr>
          <w:sz w:val="24"/>
          <w:szCs w:val="24"/>
        </w:rPr>
      </w:pPr>
    </w:p>
    <w:p w14:paraId="34B06E16" w14:textId="77777777" w:rsidR="000435E9" w:rsidRDefault="000435E9" w:rsidP="000435E9">
      <w:pPr>
        <w:spacing w:after="0" w:line="240" w:lineRule="auto"/>
        <w:rPr>
          <w:sz w:val="24"/>
          <w:szCs w:val="24"/>
        </w:rPr>
      </w:pPr>
      <w:r w:rsidRPr="00910181">
        <w:rPr>
          <w:b/>
          <w:bCs/>
          <w:sz w:val="24"/>
          <w:szCs w:val="24"/>
        </w:rPr>
        <w:t>Section 2. Standing Committees</w:t>
      </w:r>
      <w:r>
        <w:rPr>
          <w:b/>
          <w:bCs/>
          <w:sz w:val="24"/>
          <w:szCs w:val="24"/>
        </w:rPr>
        <w:t xml:space="preserve">. </w:t>
      </w:r>
      <w:r>
        <w:rPr>
          <w:sz w:val="24"/>
          <w:szCs w:val="24"/>
        </w:rPr>
        <w:t>The following committees shall be standing committees of the Board:</w:t>
      </w:r>
    </w:p>
    <w:p w14:paraId="6F7C0174" w14:textId="77777777" w:rsidR="000435E9" w:rsidRDefault="000435E9" w:rsidP="000435E9">
      <w:pPr>
        <w:spacing w:after="0" w:line="240" w:lineRule="auto"/>
        <w:rPr>
          <w:sz w:val="24"/>
          <w:szCs w:val="24"/>
        </w:rPr>
      </w:pPr>
    </w:p>
    <w:p w14:paraId="0350B994" w14:textId="7A01B830" w:rsidR="000435E9" w:rsidRPr="00910181" w:rsidRDefault="000435E9" w:rsidP="00910181">
      <w:pPr>
        <w:pStyle w:val="ListParagraph"/>
        <w:numPr>
          <w:ilvl w:val="0"/>
          <w:numId w:val="16"/>
        </w:numPr>
        <w:spacing w:after="0" w:line="240" w:lineRule="auto"/>
        <w:rPr>
          <w:sz w:val="24"/>
          <w:szCs w:val="24"/>
        </w:rPr>
      </w:pPr>
      <w:r w:rsidRPr="00910181">
        <w:rPr>
          <w:sz w:val="24"/>
          <w:szCs w:val="24"/>
        </w:rPr>
        <w:t xml:space="preserve">The </w:t>
      </w:r>
      <w:r w:rsidRPr="00910181">
        <w:rPr>
          <w:b/>
          <w:sz w:val="24"/>
          <w:szCs w:val="24"/>
        </w:rPr>
        <w:t>Executive Committee</w:t>
      </w:r>
      <w:r w:rsidRPr="00910181">
        <w:rPr>
          <w:sz w:val="24"/>
          <w:szCs w:val="24"/>
        </w:rPr>
        <w:t xml:space="preserve"> shall consist of Chairperson, Immediate Past Chairperson</w:t>
      </w:r>
      <w:r w:rsidR="0039505F" w:rsidRPr="00910181">
        <w:rPr>
          <w:sz w:val="24"/>
          <w:szCs w:val="24"/>
        </w:rPr>
        <w:t xml:space="preserve"> (so long as the immediate past chair</w:t>
      </w:r>
      <w:r w:rsidR="008C61AF">
        <w:rPr>
          <w:sz w:val="24"/>
          <w:szCs w:val="24"/>
        </w:rPr>
        <w:t>person</w:t>
      </w:r>
      <w:r w:rsidR="0039505F" w:rsidRPr="00910181">
        <w:rPr>
          <w:sz w:val="24"/>
          <w:szCs w:val="24"/>
        </w:rPr>
        <w:t xml:space="preserve"> remains a member of the Board)</w:t>
      </w:r>
      <w:r w:rsidRPr="00910181">
        <w:rPr>
          <w:sz w:val="24"/>
          <w:szCs w:val="24"/>
        </w:rPr>
        <w:t xml:space="preserve">, Vice Chairperson, Secretary, </w:t>
      </w:r>
      <w:r w:rsidR="00365009" w:rsidRPr="00910181">
        <w:rPr>
          <w:sz w:val="24"/>
          <w:szCs w:val="24"/>
        </w:rPr>
        <w:t>Membership Secretary</w:t>
      </w:r>
      <w:r w:rsidR="00365009">
        <w:rPr>
          <w:sz w:val="24"/>
          <w:szCs w:val="24"/>
        </w:rPr>
        <w:t xml:space="preserve">, </w:t>
      </w:r>
      <w:r w:rsidRPr="00910181">
        <w:rPr>
          <w:sz w:val="24"/>
          <w:szCs w:val="24"/>
        </w:rPr>
        <w:t>Treasurer</w:t>
      </w:r>
      <w:r w:rsidR="00365009">
        <w:rPr>
          <w:sz w:val="24"/>
          <w:szCs w:val="24"/>
        </w:rPr>
        <w:t>,</w:t>
      </w:r>
      <w:r w:rsidRPr="00910181">
        <w:rPr>
          <w:sz w:val="24"/>
          <w:szCs w:val="24"/>
        </w:rPr>
        <w:t xml:space="preserve"> and Chairperson of the House Committee, </w:t>
      </w:r>
      <w:r w:rsidR="008C61AF">
        <w:rPr>
          <w:sz w:val="24"/>
          <w:szCs w:val="24"/>
        </w:rPr>
        <w:t xml:space="preserve">and is </w:t>
      </w:r>
      <w:r w:rsidRPr="00910181">
        <w:rPr>
          <w:sz w:val="24"/>
          <w:szCs w:val="24"/>
        </w:rPr>
        <w:t xml:space="preserve">empowered to make decisions on behalf of the Association during an emergency, on occasion arising off season and/or when time is of the essence.  A written </w:t>
      </w:r>
      <w:r w:rsidRPr="00910181">
        <w:rPr>
          <w:sz w:val="24"/>
          <w:szCs w:val="24"/>
        </w:rPr>
        <w:lastRenderedPageBreak/>
        <w:t>report of Executive Committee decisions shall be made to the Board of Governors at its next regular meeting, at which time the full Board shall ratify decisions made by the Executive Committee.</w:t>
      </w:r>
    </w:p>
    <w:p w14:paraId="4AEC0EC0" w14:textId="77777777" w:rsidR="000435E9" w:rsidRDefault="000435E9" w:rsidP="000435E9">
      <w:pPr>
        <w:pStyle w:val="ListParagraph"/>
        <w:spacing w:after="0" w:line="240" w:lineRule="auto"/>
        <w:ind w:left="1080"/>
        <w:rPr>
          <w:sz w:val="24"/>
          <w:szCs w:val="24"/>
        </w:rPr>
      </w:pPr>
    </w:p>
    <w:p w14:paraId="5CFEA721" w14:textId="49631EC9" w:rsidR="000435E9" w:rsidRPr="00910181" w:rsidRDefault="000435E9" w:rsidP="00910181">
      <w:pPr>
        <w:pStyle w:val="ListParagraph"/>
        <w:numPr>
          <w:ilvl w:val="0"/>
          <w:numId w:val="16"/>
        </w:numPr>
        <w:spacing w:after="0" w:line="240" w:lineRule="auto"/>
        <w:rPr>
          <w:sz w:val="24"/>
          <w:szCs w:val="24"/>
        </w:rPr>
      </w:pPr>
      <w:r w:rsidRPr="00910181">
        <w:rPr>
          <w:sz w:val="24"/>
          <w:szCs w:val="24"/>
        </w:rPr>
        <w:t xml:space="preserve">The </w:t>
      </w:r>
      <w:r w:rsidRPr="00910181">
        <w:rPr>
          <w:b/>
          <w:sz w:val="24"/>
          <w:szCs w:val="24"/>
        </w:rPr>
        <w:t>Finance Committee</w:t>
      </w:r>
      <w:r w:rsidRPr="00910181">
        <w:rPr>
          <w:sz w:val="24"/>
          <w:szCs w:val="24"/>
        </w:rPr>
        <w:t xml:space="preserve"> shall consist of </w:t>
      </w:r>
      <w:r w:rsidR="001134AC">
        <w:rPr>
          <w:sz w:val="24"/>
          <w:szCs w:val="24"/>
        </w:rPr>
        <w:t xml:space="preserve">at least </w:t>
      </w:r>
      <w:r w:rsidRPr="00910181">
        <w:rPr>
          <w:sz w:val="24"/>
          <w:szCs w:val="24"/>
        </w:rPr>
        <w:t xml:space="preserve">three (3) members appointed from among the Board. The Chairperson of the Association shall either serve as the committee chair or appoint a committee member as chair provided such person does not hold the position of Treasurer. The Committee shall assist the Board in its oversight of the Association’s finances, including general </w:t>
      </w:r>
      <w:r w:rsidR="00224444" w:rsidRPr="00910181">
        <w:rPr>
          <w:sz w:val="24"/>
          <w:szCs w:val="24"/>
        </w:rPr>
        <w:t>oversight</w:t>
      </w:r>
      <w:r w:rsidRPr="00910181">
        <w:rPr>
          <w:sz w:val="24"/>
          <w:szCs w:val="24"/>
        </w:rPr>
        <w:t xml:space="preserve"> of the Treasurer, compliance with applicable legal and regulatory requirements, and, when deemed necessary, selection of a qualified independent auditor.</w:t>
      </w:r>
    </w:p>
    <w:p w14:paraId="305E837E" w14:textId="77777777" w:rsidR="000435E9" w:rsidRDefault="000435E9" w:rsidP="000435E9">
      <w:pPr>
        <w:pStyle w:val="ListParagraph"/>
        <w:spacing w:after="0" w:line="240" w:lineRule="auto"/>
        <w:ind w:left="1080"/>
        <w:rPr>
          <w:sz w:val="24"/>
          <w:szCs w:val="24"/>
        </w:rPr>
      </w:pPr>
    </w:p>
    <w:p w14:paraId="34E73ED5" w14:textId="151F2EB7" w:rsidR="000435E9" w:rsidRDefault="000435E9" w:rsidP="00910181">
      <w:pPr>
        <w:pStyle w:val="ListParagraph"/>
        <w:numPr>
          <w:ilvl w:val="0"/>
          <w:numId w:val="16"/>
        </w:numPr>
        <w:spacing w:after="0" w:line="240" w:lineRule="auto"/>
        <w:rPr>
          <w:sz w:val="24"/>
          <w:szCs w:val="24"/>
        </w:rPr>
      </w:pPr>
      <w:r>
        <w:rPr>
          <w:sz w:val="24"/>
          <w:szCs w:val="24"/>
        </w:rPr>
        <w:t xml:space="preserve">The </w:t>
      </w:r>
      <w:r w:rsidRPr="001E7CA8">
        <w:rPr>
          <w:b/>
          <w:sz w:val="24"/>
          <w:szCs w:val="24"/>
        </w:rPr>
        <w:t>Membership Committee</w:t>
      </w:r>
      <w:r>
        <w:rPr>
          <w:sz w:val="24"/>
          <w:szCs w:val="24"/>
        </w:rPr>
        <w:t xml:space="preserve"> shall consist of </w:t>
      </w:r>
      <w:r w:rsidR="001134AC">
        <w:rPr>
          <w:sz w:val="24"/>
          <w:szCs w:val="24"/>
        </w:rPr>
        <w:t xml:space="preserve">at least </w:t>
      </w:r>
      <w:r>
        <w:rPr>
          <w:sz w:val="24"/>
          <w:szCs w:val="24"/>
        </w:rPr>
        <w:t>three (3) members whose duties shall be to maintain the record of membership and to promote increased membership. The Membership Secretary shall act as Chairperson.</w:t>
      </w:r>
    </w:p>
    <w:p w14:paraId="266244DA" w14:textId="77777777" w:rsidR="000435E9" w:rsidRDefault="000435E9" w:rsidP="000435E9">
      <w:pPr>
        <w:pStyle w:val="ListParagraph"/>
        <w:spacing w:after="0" w:line="240" w:lineRule="auto"/>
        <w:ind w:left="1080"/>
        <w:rPr>
          <w:sz w:val="24"/>
          <w:szCs w:val="24"/>
        </w:rPr>
      </w:pPr>
    </w:p>
    <w:p w14:paraId="22F82003" w14:textId="7833EC87" w:rsidR="000435E9" w:rsidRDefault="000435E9" w:rsidP="00910181">
      <w:pPr>
        <w:pStyle w:val="ListParagraph"/>
        <w:numPr>
          <w:ilvl w:val="0"/>
          <w:numId w:val="16"/>
        </w:numPr>
        <w:spacing w:after="0" w:line="240" w:lineRule="auto"/>
        <w:rPr>
          <w:sz w:val="24"/>
          <w:szCs w:val="24"/>
        </w:rPr>
      </w:pPr>
      <w:r>
        <w:rPr>
          <w:sz w:val="24"/>
          <w:szCs w:val="24"/>
        </w:rPr>
        <w:t xml:space="preserve">The </w:t>
      </w:r>
      <w:r w:rsidRPr="001E7CA8">
        <w:rPr>
          <w:b/>
          <w:sz w:val="24"/>
          <w:szCs w:val="24"/>
        </w:rPr>
        <w:t>House Committee</w:t>
      </w:r>
      <w:r>
        <w:rPr>
          <w:sz w:val="24"/>
          <w:szCs w:val="24"/>
        </w:rPr>
        <w:t xml:space="preserve"> shall consist of at least </w:t>
      </w:r>
      <w:r w:rsidR="00282791">
        <w:rPr>
          <w:sz w:val="24"/>
          <w:szCs w:val="24"/>
        </w:rPr>
        <w:t>three</w:t>
      </w:r>
      <w:r>
        <w:rPr>
          <w:sz w:val="24"/>
          <w:szCs w:val="24"/>
        </w:rPr>
        <w:t xml:space="preserve"> (</w:t>
      </w:r>
      <w:r w:rsidR="00282791">
        <w:rPr>
          <w:sz w:val="24"/>
          <w:szCs w:val="24"/>
        </w:rPr>
        <w:t>3</w:t>
      </w:r>
      <w:r>
        <w:rPr>
          <w:sz w:val="24"/>
          <w:szCs w:val="24"/>
        </w:rPr>
        <w:t xml:space="preserve">) members who shall be responsible for the supervision of all buildings and grounds.  This committee shall advise the Board on rules and regulations for the use of the </w:t>
      </w:r>
      <w:r w:rsidR="00224444">
        <w:rPr>
          <w:sz w:val="24"/>
          <w:szCs w:val="24"/>
        </w:rPr>
        <w:t>facilities</w:t>
      </w:r>
      <w:r>
        <w:rPr>
          <w:sz w:val="24"/>
          <w:szCs w:val="24"/>
        </w:rPr>
        <w:t xml:space="preserve"> and grounds and the conduct of members</w:t>
      </w:r>
      <w:r w:rsidR="00224444">
        <w:rPr>
          <w:sz w:val="24"/>
          <w:szCs w:val="24"/>
        </w:rPr>
        <w:t>,</w:t>
      </w:r>
      <w:r>
        <w:rPr>
          <w:sz w:val="24"/>
          <w:szCs w:val="24"/>
        </w:rPr>
        <w:t xml:space="preserve"> and oversee the purchase of all supplies required for maintenance. The committee shall elect one or more members as Chair(s) of the committee.</w:t>
      </w:r>
    </w:p>
    <w:p w14:paraId="23F0CB23" w14:textId="77777777" w:rsidR="000435E9" w:rsidRPr="00DA3B10" w:rsidRDefault="000435E9" w:rsidP="000435E9">
      <w:pPr>
        <w:pStyle w:val="ListParagraph"/>
        <w:rPr>
          <w:sz w:val="24"/>
          <w:szCs w:val="24"/>
        </w:rPr>
      </w:pPr>
    </w:p>
    <w:p w14:paraId="11E52896" w14:textId="55BBD91B" w:rsidR="000435E9" w:rsidRPr="00750701" w:rsidRDefault="000435E9" w:rsidP="00910181">
      <w:pPr>
        <w:pStyle w:val="ListParagraph"/>
        <w:numPr>
          <w:ilvl w:val="0"/>
          <w:numId w:val="16"/>
        </w:numPr>
        <w:spacing w:after="0" w:line="240" w:lineRule="auto"/>
        <w:rPr>
          <w:rFonts w:cstheme="minorHAnsi"/>
          <w:b/>
          <w:bCs/>
          <w:sz w:val="24"/>
          <w:szCs w:val="24"/>
        </w:rPr>
      </w:pPr>
      <w:r w:rsidRPr="000435E9">
        <w:rPr>
          <w:sz w:val="24"/>
          <w:szCs w:val="24"/>
        </w:rPr>
        <w:t xml:space="preserve">The </w:t>
      </w:r>
      <w:r w:rsidRPr="000435E9">
        <w:rPr>
          <w:b/>
          <w:bCs/>
          <w:sz w:val="24"/>
          <w:szCs w:val="24"/>
        </w:rPr>
        <w:t>Governance</w:t>
      </w:r>
      <w:r w:rsidRPr="000435E9">
        <w:rPr>
          <w:sz w:val="24"/>
          <w:szCs w:val="24"/>
        </w:rPr>
        <w:t xml:space="preserve"> </w:t>
      </w:r>
      <w:r w:rsidRPr="000435E9">
        <w:rPr>
          <w:b/>
          <w:bCs/>
          <w:sz w:val="24"/>
          <w:szCs w:val="24"/>
        </w:rPr>
        <w:t>Committee</w:t>
      </w:r>
      <w:r w:rsidRPr="000435E9">
        <w:rPr>
          <w:sz w:val="24"/>
          <w:szCs w:val="24"/>
        </w:rPr>
        <w:t xml:space="preserve"> </w:t>
      </w:r>
      <w:r w:rsidRPr="00750701">
        <w:rPr>
          <w:rFonts w:cstheme="minorHAnsi"/>
          <w:sz w:val="24"/>
          <w:szCs w:val="24"/>
        </w:rPr>
        <w:t xml:space="preserve">shall consist of </w:t>
      </w:r>
      <w:r w:rsidR="001134AC" w:rsidRPr="00750701">
        <w:rPr>
          <w:rFonts w:cstheme="minorHAnsi"/>
          <w:sz w:val="24"/>
          <w:szCs w:val="24"/>
        </w:rPr>
        <w:t xml:space="preserve">at least </w:t>
      </w:r>
      <w:r w:rsidRPr="00750701">
        <w:rPr>
          <w:rFonts w:cstheme="minorHAnsi"/>
          <w:sz w:val="24"/>
          <w:szCs w:val="24"/>
        </w:rPr>
        <w:t xml:space="preserve">three (3) members of the Board who shall be </w:t>
      </w:r>
      <w:r w:rsidRPr="00750701">
        <w:rPr>
          <w:rFonts w:cstheme="minorHAnsi"/>
          <w:color w:val="3B423D"/>
          <w:sz w:val="24"/>
          <w:szCs w:val="24"/>
          <w:shd w:val="clear" w:color="auto" w:fill="FFFFFF"/>
        </w:rPr>
        <w:t>responsible for Board recruitment and nominations, new Board member orientation, Board self-assessment, regular review of the By-Laws</w:t>
      </w:r>
      <w:r w:rsidR="001134AC" w:rsidRPr="00750701">
        <w:rPr>
          <w:rFonts w:cstheme="minorHAnsi"/>
          <w:color w:val="3B423D"/>
          <w:sz w:val="24"/>
          <w:szCs w:val="24"/>
          <w:shd w:val="clear" w:color="auto" w:fill="FFFFFF"/>
        </w:rPr>
        <w:t>,</w:t>
      </w:r>
      <w:r w:rsidRPr="00750701">
        <w:rPr>
          <w:rFonts w:cstheme="minorHAnsi"/>
          <w:color w:val="3B423D"/>
          <w:sz w:val="24"/>
          <w:szCs w:val="24"/>
          <w:shd w:val="clear" w:color="auto" w:fill="FFFFFF"/>
        </w:rPr>
        <w:t xml:space="preserve"> and Board development.</w:t>
      </w:r>
    </w:p>
    <w:p w14:paraId="201AD084" w14:textId="77777777" w:rsidR="00F35D7F" w:rsidRPr="00910181" w:rsidRDefault="00F35D7F" w:rsidP="00910181">
      <w:pPr>
        <w:pStyle w:val="ListParagraph"/>
        <w:rPr>
          <w:b/>
          <w:bCs/>
          <w:sz w:val="24"/>
          <w:szCs w:val="24"/>
        </w:rPr>
      </w:pPr>
    </w:p>
    <w:p w14:paraId="77DE2412" w14:textId="4EA2E829" w:rsidR="00F35D7F" w:rsidRPr="00910181" w:rsidRDefault="00F35D7F" w:rsidP="00910181">
      <w:pPr>
        <w:pStyle w:val="ListParagraph"/>
        <w:numPr>
          <w:ilvl w:val="0"/>
          <w:numId w:val="16"/>
        </w:numPr>
        <w:spacing w:after="0" w:line="240" w:lineRule="auto"/>
        <w:rPr>
          <w:sz w:val="24"/>
          <w:szCs w:val="24"/>
        </w:rPr>
      </w:pPr>
      <w:r w:rsidRPr="00910181">
        <w:rPr>
          <w:sz w:val="24"/>
          <w:szCs w:val="24"/>
        </w:rPr>
        <w:t>Other</w:t>
      </w:r>
      <w:r>
        <w:rPr>
          <w:b/>
          <w:bCs/>
          <w:sz w:val="24"/>
          <w:szCs w:val="24"/>
        </w:rPr>
        <w:t xml:space="preserve"> Standing Committees </w:t>
      </w:r>
      <w:r w:rsidRPr="00910181">
        <w:rPr>
          <w:sz w:val="24"/>
          <w:szCs w:val="24"/>
        </w:rPr>
        <w:t xml:space="preserve">as well as special committees may be appointed by the Board as may be necessary. </w:t>
      </w:r>
    </w:p>
    <w:p w14:paraId="48AA7E6B" w14:textId="4A4E3CCD" w:rsidR="001811FC" w:rsidRDefault="001811FC" w:rsidP="009666C5">
      <w:pPr>
        <w:spacing w:after="0" w:line="240" w:lineRule="auto"/>
        <w:rPr>
          <w:b/>
          <w:sz w:val="24"/>
          <w:szCs w:val="24"/>
        </w:rPr>
      </w:pPr>
    </w:p>
    <w:p w14:paraId="0E0DF120" w14:textId="35B86BC5" w:rsidR="000E40D0" w:rsidRDefault="000E40D0" w:rsidP="000E40D0">
      <w:pPr>
        <w:spacing w:after="0" w:line="240" w:lineRule="auto"/>
        <w:rPr>
          <w:sz w:val="24"/>
          <w:szCs w:val="24"/>
        </w:rPr>
      </w:pPr>
      <w:r>
        <w:rPr>
          <w:b/>
          <w:sz w:val="24"/>
          <w:szCs w:val="24"/>
        </w:rPr>
        <w:t xml:space="preserve">Section 3. Program Committees. </w:t>
      </w:r>
      <w:r>
        <w:rPr>
          <w:sz w:val="24"/>
          <w:szCs w:val="24"/>
        </w:rPr>
        <w:t xml:space="preserve">The Chairperson of the Board of Governors shall establish and appoint committees to coordinate the various programs and activities of the Association (e.g., events, tennis, sailing, etc.), subject to ratification by the Board. Such committees shall generally be comprised of three (3) or more members who shall plan, supervise, and coordinate activities within their appointed scope of responsibilities. The committees shall make program and budget recommendations to the Chairperson, reviewed by the Finance Committee, and considered by the Board, and shall conduct their activities consistent with the authority delegated to them by the Board.   </w:t>
      </w:r>
    </w:p>
    <w:p w14:paraId="7062BB74" w14:textId="77777777" w:rsidR="000E40D0" w:rsidRDefault="000E40D0" w:rsidP="000E40D0">
      <w:pPr>
        <w:spacing w:after="0" w:line="240" w:lineRule="auto"/>
        <w:rPr>
          <w:sz w:val="24"/>
          <w:szCs w:val="24"/>
        </w:rPr>
      </w:pPr>
    </w:p>
    <w:p w14:paraId="46E4D282" w14:textId="21CC49C1" w:rsidR="000E40D0" w:rsidRDefault="000E40D0" w:rsidP="000E40D0">
      <w:pPr>
        <w:spacing w:after="0" w:line="240" w:lineRule="auto"/>
        <w:rPr>
          <w:sz w:val="24"/>
          <w:szCs w:val="24"/>
        </w:rPr>
      </w:pPr>
      <w:r w:rsidRPr="00910181">
        <w:rPr>
          <w:b/>
          <w:bCs/>
          <w:sz w:val="24"/>
          <w:szCs w:val="24"/>
        </w:rPr>
        <w:t>Section 4. Advisory</w:t>
      </w:r>
      <w:r w:rsidR="00A034A1">
        <w:rPr>
          <w:b/>
          <w:bCs/>
          <w:sz w:val="24"/>
          <w:szCs w:val="24"/>
        </w:rPr>
        <w:t xml:space="preserve"> </w:t>
      </w:r>
      <w:r w:rsidRPr="00910181">
        <w:rPr>
          <w:b/>
          <w:bCs/>
          <w:sz w:val="24"/>
          <w:szCs w:val="24"/>
        </w:rPr>
        <w:t xml:space="preserve">Trustees. </w:t>
      </w:r>
      <w:r w:rsidR="00A034A1" w:rsidRPr="00910181">
        <w:rPr>
          <w:sz w:val="24"/>
          <w:szCs w:val="24"/>
        </w:rPr>
        <w:t>The Advisory Trustees shall be appointed by the Board of Governors</w:t>
      </w:r>
      <w:r w:rsidR="00A034A1">
        <w:rPr>
          <w:sz w:val="24"/>
          <w:szCs w:val="24"/>
        </w:rPr>
        <w:t xml:space="preserve"> to provide investment and related advice to the Board and manage the Association’s invested reserves.</w:t>
      </w:r>
    </w:p>
    <w:p w14:paraId="0FCD96D6" w14:textId="77777777" w:rsidR="00A31919" w:rsidRDefault="00A31919" w:rsidP="000E40D0">
      <w:pPr>
        <w:spacing w:after="0" w:line="240" w:lineRule="auto"/>
        <w:rPr>
          <w:sz w:val="24"/>
          <w:szCs w:val="24"/>
        </w:rPr>
      </w:pPr>
    </w:p>
    <w:p w14:paraId="61062F3C" w14:textId="41A5E039" w:rsidR="00A31919" w:rsidRPr="00910181" w:rsidRDefault="00A31919" w:rsidP="00910181">
      <w:pPr>
        <w:pStyle w:val="ListParagraph"/>
        <w:numPr>
          <w:ilvl w:val="0"/>
          <w:numId w:val="17"/>
        </w:numPr>
        <w:spacing w:after="0" w:line="240" w:lineRule="auto"/>
        <w:rPr>
          <w:sz w:val="24"/>
          <w:szCs w:val="24"/>
        </w:rPr>
      </w:pPr>
      <w:r w:rsidRPr="00910181">
        <w:rPr>
          <w:sz w:val="24"/>
          <w:szCs w:val="24"/>
        </w:rPr>
        <w:t xml:space="preserve">The Advisory Trustees shall consist of </w:t>
      </w:r>
      <w:r w:rsidR="00D21111">
        <w:rPr>
          <w:sz w:val="24"/>
          <w:szCs w:val="24"/>
        </w:rPr>
        <w:t xml:space="preserve">at least </w:t>
      </w:r>
      <w:r w:rsidRPr="00910181">
        <w:rPr>
          <w:sz w:val="24"/>
          <w:szCs w:val="24"/>
        </w:rPr>
        <w:t xml:space="preserve">three (3) Association members appointed by the Board of Governors for three (3) year terms. </w:t>
      </w:r>
    </w:p>
    <w:p w14:paraId="43C33016" w14:textId="77777777" w:rsidR="00473060" w:rsidRDefault="00473060" w:rsidP="00910181">
      <w:pPr>
        <w:pStyle w:val="ListParagraph"/>
        <w:spacing w:after="0" w:line="240" w:lineRule="auto"/>
        <w:rPr>
          <w:sz w:val="24"/>
          <w:szCs w:val="24"/>
        </w:rPr>
      </w:pPr>
    </w:p>
    <w:p w14:paraId="164C6A01" w14:textId="29B4F1CC" w:rsidR="00A31919" w:rsidRPr="00910181" w:rsidRDefault="00A31919" w:rsidP="00910181">
      <w:pPr>
        <w:pStyle w:val="ListParagraph"/>
        <w:numPr>
          <w:ilvl w:val="0"/>
          <w:numId w:val="17"/>
        </w:numPr>
        <w:spacing w:after="0" w:line="240" w:lineRule="auto"/>
        <w:rPr>
          <w:sz w:val="24"/>
          <w:szCs w:val="24"/>
        </w:rPr>
      </w:pPr>
      <w:r w:rsidRPr="00910181">
        <w:rPr>
          <w:sz w:val="24"/>
          <w:szCs w:val="24"/>
        </w:rPr>
        <w:lastRenderedPageBreak/>
        <w:t>The Advisory Trustees shall meet at such time and place as they may determine</w:t>
      </w:r>
      <w:r w:rsidR="00473060" w:rsidRPr="00910181">
        <w:rPr>
          <w:sz w:val="24"/>
          <w:szCs w:val="24"/>
        </w:rPr>
        <w:t xml:space="preserve">, and shall elect their own chairperson. </w:t>
      </w:r>
    </w:p>
    <w:p w14:paraId="654C09E0" w14:textId="77777777" w:rsidR="00473060" w:rsidRPr="00910181" w:rsidRDefault="00473060" w:rsidP="00910181">
      <w:pPr>
        <w:pStyle w:val="ListParagraph"/>
        <w:rPr>
          <w:sz w:val="24"/>
          <w:szCs w:val="24"/>
        </w:rPr>
      </w:pPr>
    </w:p>
    <w:p w14:paraId="5AC57CA7" w14:textId="31E31789" w:rsidR="00473060" w:rsidRPr="00910181" w:rsidRDefault="00473060" w:rsidP="00910181">
      <w:pPr>
        <w:pStyle w:val="ListParagraph"/>
        <w:numPr>
          <w:ilvl w:val="0"/>
          <w:numId w:val="17"/>
        </w:numPr>
        <w:spacing w:after="0" w:line="240" w:lineRule="auto"/>
        <w:rPr>
          <w:sz w:val="24"/>
          <w:szCs w:val="24"/>
        </w:rPr>
      </w:pPr>
      <w:r>
        <w:rPr>
          <w:sz w:val="24"/>
          <w:szCs w:val="24"/>
        </w:rPr>
        <w:t xml:space="preserve">The Chairperson of the Board of Governors shall also serve as an ex officio member of the Advisory Trustees. </w:t>
      </w:r>
    </w:p>
    <w:p w14:paraId="66BCAAE3" w14:textId="47E80415" w:rsidR="000E40D0" w:rsidRDefault="000E40D0" w:rsidP="009666C5">
      <w:pPr>
        <w:spacing w:after="0" w:line="240" w:lineRule="auto"/>
        <w:rPr>
          <w:sz w:val="24"/>
          <w:szCs w:val="24"/>
        </w:rPr>
      </w:pPr>
    </w:p>
    <w:p w14:paraId="69875A2D" w14:textId="29C19200" w:rsidR="0039505F" w:rsidRDefault="0039505F">
      <w:pPr>
        <w:spacing w:after="0" w:line="240" w:lineRule="auto"/>
        <w:rPr>
          <w:b/>
          <w:bCs/>
          <w:sz w:val="24"/>
          <w:szCs w:val="24"/>
        </w:rPr>
      </w:pPr>
      <w:r w:rsidRPr="00910181">
        <w:rPr>
          <w:b/>
          <w:bCs/>
          <w:sz w:val="24"/>
          <w:szCs w:val="24"/>
        </w:rPr>
        <w:t>Article V</w:t>
      </w:r>
      <w:r w:rsidR="00FD7CC6">
        <w:rPr>
          <w:b/>
          <w:bCs/>
          <w:sz w:val="24"/>
          <w:szCs w:val="24"/>
        </w:rPr>
        <w:t>I</w:t>
      </w:r>
      <w:r w:rsidRPr="00910181">
        <w:rPr>
          <w:b/>
          <w:bCs/>
          <w:sz w:val="24"/>
          <w:szCs w:val="24"/>
        </w:rPr>
        <w:t xml:space="preserve">I </w:t>
      </w:r>
      <w:r w:rsidR="00B83367">
        <w:rPr>
          <w:b/>
          <w:bCs/>
          <w:sz w:val="24"/>
          <w:szCs w:val="24"/>
        </w:rPr>
        <w:t>–</w:t>
      </w:r>
      <w:r w:rsidRPr="00910181">
        <w:rPr>
          <w:b/>
          <w:bCs/>
          <w:sz w:val="24"/>
          <w:szCs w:val="24"/>
        </w:rPr>
        <w:t xml:space="preserve"> Membership</w:t>
      </w:r>
    </w:p>
    <w:p w14:paraId="006B8C67" w14:textId="0F5D434B" w:rsidR="00224444" w:rsidRDefault="00224444">
      <w:pPr>
        <w:spacing w:after="0" w:line="240" w:lineRule="auto"/>
        <w:rPr>
          <w:b/>
          <w:bCs/>
          <w:sz w:val="24"/>
          <w:szCs w:val="24"/>
        </w:rPr>
      </w:pPr>
    </w:p>
    <w:p w14:paraId="7B1945F7" w14:textId="77777777" w:rsidR="007D4A08" w:rsidRDefault="00224444">
      <w:pPr>
        <w:spacing w:after="0" w:line="240" w:lineRule="auto"/>
        <w:rPr>
          <w:b/>
          <w:bCs/>
          <w:sz w:val="24"/>
          <w:szCs w:val="24"/>
        </w:rPr>
      </w:pPr>
      <w:r>
        <w:rPr>
          <w:b/>
          <w:bCs/>
          <w:sz w:val="24"/>
          <w:szCs w:val="24"/>
        </w:rPr>
        <w:t>Section 1</w:t>
      </w:r>
      <w:r w:rsidR="00F35D7F">
        <w:rPr>
          <w:b/>
          <w:bCs/>
          <w:sz w:val="24"/>
          <w:szCs w:val="24"/>
        </w:rPr>
        <w:t xml:space="preserve"> – Membership. </w:t>
      </w:r>
    </w:p>
    <w:p w14:paraId="3349CF18" w14:textId="77777777" w:rsidR="007D4A08" w:rsidRDefault="007D4A08">
      <w:pPr>
        <w:spacing w:after="0" w:line="240" w:lineRule="auto"/>
        <w:rPr>
          <w:b/>
          <w:bCs/>
          <w:sz w:val="24"/>
          <w:szCs w:val="24"/>
        </w:rPr>
      </w:pPr>
    </w:p>
    <w:p w14:paraId="6AA3EC9F" w14:textId="0D20F195" w:rsidR="00224444" w:rsidRDefault="007D4A08" w:rsidP="007D4A08">
      <w:pPr>
        <w:pStyle w:val="ListParagraph"/>
        <w:numPr>
          <w:ilvl w:val="0"/>
          <w:numId w:val="18"/>
        </w:numPr>
        <w:spacing w:after="0" w:line="240" w:lineRule="auto"/>
        <w:rPr>
          <w:sz w:val="24"/>
          <w:szCs w:val="24"/>
        </w:rPr>
      </w:pPr>
      <w:r w:rsidRPr="00910181">
        <w:rPr>
          <w:sz w:val="24"/>
          <w:szCs w:val="24"/>
        </w:rPr>
        <w:t xml:space="preserve">Any person 19 years of age or older may become an adult member of the Association by completing the membership application and paying dues or fees as may be required by the Association. Adult members are entitled to vote at any general or special meeting of the membership. </w:t>
      </w:r>
    </w:p>
    <w:p w14:paraId="17AB3CDD" w14:textId="77777777" w:rsidR="00AF4CC8" w:rsidRDefault="00AF4CC8" w:rsidP="00910181">
      <w:pPr>
        <w:pStyle w:val="ListParagraph"/>
        <w:spacing w:after="0" w:line="240" w:lineRule="auto"/>
        <w:rPr>
          <w:sz w:val="24"/>
          <w:szCs w:val="24"/>
        </w:rPr>
      </w:pPr>
    </w:p>
    <w:p w14:paraId="276A5C6E" w14:textId="70DEB9D5" w:rsidR="007D4A08" w:rsidRDefault="007D4A08" w:rsidP="007D4A08">
      <w:pPr>
        <w:pStyle w:val="ListParagraph"/>
        <w:numPr>
          <w:ilvl w:val="0"/>
          <w:numId w:val="18"/>
        </w:numPr>
        <w:spacing w:after="0" w:line="240" w:lineRule="auto"/>
        <w:rPr>
          <w:sz w:val="24"/>
          <w:szCs w:val="24"/>
        </w:rPr>
      </w:pPr>
      <w:r>
        <w:rPr>
          <w:sz w:val="24"/>
          <w:szCs w:val="24"/>
        </w:rPr>
        <w:t xml:space="preserve">Any person ages 13 to 18 may become a junior member of the Association by completing the membership application and paying dues or fees as may be required by the Association. </w:t>
      </w:r>
    </w:p>
    <w:p w14:paraId="03FD76D1" w14:textId="77777777" w:rsidR="00AF4CC8" w:rsidRPr="00910181" w:rsidRDefault="00AF4CC8" w:rsidP="00910181">
      <w:pPr>
        <w:spacing w:after="0" w:line="240" w:lineRule="auto"/>
        <w:rPr>
          <w:sz w:val="24"/>
          <w:szCs w:val="24"/>
        </w:rPr>
      </w:pPr>
    </w:p>
    <w:p w14:paraId="6605AEBC" w14:textId="0F4B9B30" w:rsidR="007D4A08" w:rsidRDefault="007D4A08" w:rsidP="007D4A08">
      <w:pPr>
        <w:pStyle w:val="ListParagraph"/>
        <w:numPr>
          <w:ilvl w:val="0"/>
          <w:numId w:val="18"/>
        </w:numPr>
        <w:spacing w:after="0" w:line="240" w:lineRule="auto"/>
        <w:rPr>
          <w:sz w:val="24"/>
          <w:szCs w:val="24"/>
        </w:rPr>
      </w:pPr>
      <w:r>
        <w:rPr>
          <w:sz w:val="24"/>
          <w:szCs w:val="24"/>
        </w:rPr>
        <w:t xml:space="preserve">There shall be an Honorary category of Association membership. Any person may be voted an honorary member by a majority vote of the Board. Such members will not be subject to the payment of membership dues, but shall </w:t>
      </w:r>
      <w:r w:rsidR="00AF4CC8">
        <w:rPr>
          <w:sz w:val="24"/>
          <w:szCs w:val="24"/>
        </w:rPr>
        <w:t xml:space="preserve">have all other privileges of regular members. The pastors of the island churches shall be invited to become honorary members of the Association. </w:t>
      </w:r>
    </w:p>
    <w:p w14:paraId="4F192CE3" w14:textId="77777777" w:rsidR="00750701" w:rsidRDefault="00750701" w:rsidP="00910181">
      <w:pPr>
        <w:spacing w:after="0" w:line="240" w:lineRule="auto"/>
        <w:rPr>
          <w:b/>
          <w:bCs/>
          <w:sz w:val="24"/>
          <w:szCs w:val="24"/>
        </w:rPr>
      </w:pPr>
    </w:p>
    <w:p w14:paraId="04271308" w14:textId="2D9F30A0" w:rsidR="00857300" w:rsidRPr="00910181" w:rsidRDefault="65C43702" w:rsidP="00910181">
      <w:pPr>
        <w:spacing w:after="0" w:line="240" w:lineRule="auto"/>
        <w:rPr>
          <w:sz w:val="24"/>
          <w:szCs w:val="24"/>
        </w:rPr>
      </w:pPr>
      <w:r w:rsidRPr="00910181">
        <w:rPr>
          <w:b/>
          <w:bCs/>
          <w:sz w:val="24"/>
          <w:szCs w:val="24"/>
        </w:rPr>
        <w:t>Section 2. Revocation of Membership</w:t>
      </w:r>
      <w:r w:rsidRPr="65C43702">
        <w:rPr>
          <w:sz w:val="24"/>
          <w:szCs w:val="24"/>
        </w:rPr>
        <w:t>. The Board may revoke or suspend the membership of any individual if they are deemed to have acted in a manner which endangers the safety of members or guests or which is detrimental to the interests or reputation of the Association.</w:t>
      </w:r>
    </w:p>
    <w:p w14:paraId="6489BD32" w14:textId="77777777" w:rsidR="00872659" w:rsidRPr="00AF4CC8" w:rsidRDefault="00872659" w:rsidP="00910181">
      <w:pPr>
        <w:pStyle w:val="ListParagraph"/>
        <w:spacing w:after="0" w:line="240" w:lineRule="auto"/>
        <w:rPr>
          <w:b/>
          <w:bCs/>
          <w:sz w:val="24"/>
          <w:szCs w:val="24"/>
        </w:rPr>
      </w:pPr>
    </w:p>
    <w:p w14:paraId="46C85442" w14:textId="30AD557A" w:rsidR="005B7CD4" w:rsidRDefault="360A5E10">
      <w:pPr>
        <w:spacing w:after="0" w:line="240" w:lineRule="auto"/>
        <w:rPr>
          <w:b/>
          <w:bCs/>
          <w:sz w:val="24"/>
          <w:szCs w:val="24"/>
        </w:rPr>
      </w:pPr>
      <w:r w:rsidRPr="360A5E10">
        <w:rPr>
          <w:b/>
          <w:bCs/>
          <w:sz w:val="24"/>
          <w:szCs w:val="24"/>
        </w:rPr>
        <w:t>Article VIII – Procedures</w:t>
      </w:r>
    </w:p>
    <w:p w14:paraId="3875520C" w14:textId="77777777" w:rsidR="005B7CD4" w:rsidRDefault="005B7CD4">
      <w:pPr>
        <w:spacing w:after="0" w:line="240" w:lineRule="auto"/>
        <w:rPr>
          <w:b/>
          <w:bCs/>
          <w:sz w:val="24"/>
          <w:szCs w:val="24"/>
        </w:rPr>
      </w:pPr>
    </w:p>
    <w:p w14:paraId="402608F7" w14:textId="62AB544D" w:rsidR="008C294E" w:rsidRDefault="360A5E10" w:rsidP="009666C5">
      <w:pPr>
        <w:spacing w:after="0" w:line="240" w:lineRule="auto"/>
        <w:rPr>
          <w:sz w:val="24"/>
          <w:szCs w:val="24"/>
        </w:rPr>
      </w:pPr>
      <w:r w:rsidRPr="360A5E10">
        <w:rPr>
          <w:b/>
          <w:bCs/>
          <w:sz w:val="24"/>
          <w:szCs w:val="24"/>
        </w:rPr>
        <w:t xml:space="preserve">Section 1. </w:t>
      </w:r>
      <w:r w:rsidRPr="360A5E10">
        <w:rPr>
          <w:sz w:val="24"/>
          <w:szCs w:val="24"/>
        </w:rPr>
        <w:t xml:space="preserve">The Articles of Incorporation, Bylaws, and any special rules of order the Board shall adopt shall govern the procedure of all meetings. </w:t>
      </w:r>
    </w:p>
    <w:p w14:paraId="7110DFAC" w14:textId="77777777" w:rsidR="00AE52D3" w:rsidRPr="00910181" w:rsidRDefault="00AE52D3" w:rsidP="009666C5">
      <w:pPr>
        <w:spacing w:after="0" w:line="240" w:lineRule="auto"/>
        <w:rPr>
          <w:sz w:val="24"/>
          <w:szCs w:val="24"/>
        </w:rPr>
      </w:pPr>
    </w:p>
    <w:p w14:paraId="3AB6E749" w14:textId="7A998D70" w:rsidR="0039505F" w:rsidRDefault="0039505F" w:rsidP="009666C5">
      <w:pPr>
        <w:spacing w:after="0" w:line="240" w:lineRule="auto"/>
        <w:rPr>
          <w:b/>
          <w:sz w:val="24"/>
          <w:szCs w:val="24"/>
        </w:rPr>
      </w:pPr>
      <w:r>
        <w:rPr>
          <w:b/>
          <w:sz w:val="24"/>
          <w:szCs w:val="24"/>
        </w:rPr>
        <w:t xml:space="preserve">Article </w:t>
      </w:r>
      <w:r w:rsidR="001410D6">
        <w:rPr>
          <w:b/>
          <w:sz w:val="24"/>
          <w:szCs w:val="24"/>
        </w:rPr>
        <w:t>I</w:t>
      </w:r>
      <w:r w:rsidR="004B7A5A">
        <w:rPr>
          <w:b/>
          <w:sz w:val="24"/>
          <w:szCs w:val="24"/>
        </w:rPr>
        <w:t>X</w:t>
      </w:r>
      <w:r>
        <w:rPr>
          <w:b/>
          <w:sz w:val="24"/>
          <w:szCs w:val="24"/>
        </w:rPr>
        <w:t xml:space="preserve"> – Amendments</w:t>
      </w:r>
    </w:p>
    <w:p w14:paraId="266530A0" w14:textId="77777777" w:rsidR="00872659" w:rsidRDefault="00872659" w:rsidP="009666C5">
      <w:pPr>
        <w:spacing w:after="0" w:line="240" w:lineRule="auto"/>
        <w:rPr>
          <w:b/>
          <w:sz w:val="24"/>
          <w:szCs w:val="24"/>
        </w:rPr>
      </w:pPr>
    </w:p>
    <w:p w14:paraId="66B4E1FF" w14:textId="029E6A34" w:rsidR="00872659" w:rsidRDefault="00872659" w:rsidP="009666C5">
      <w:pPr>
        <w:spacing w:after="0" w:line="240" w:lineRule="auto"/>
        <w:rPr>
          <w:bCs/>
          <w:sz w:val="24"/>
          <w:szCs w:val="24"/>
        </w:rPr>
      </w:pPr>
      <w:r>
        <w:rPr>
          <w:b/>
          <w:sz w:val="24"/>
          <w:szCs w:val="24"/>
        </w:rPr>
        <w:t xml:space="preserve">Section 1. </w:t>
      </w:r>
      <w:r w:rsidRPr="00910181">
        <w:rPr>
          <w:bCs/>
          <w:sz w:val="24"/>
          <w:szCs w:val="24"/>
        </w:rPr>
        <w:t>The Bylaws of the Association may be changed by a two-thirds (2/3) vote of the membership at the Association’s annual meeting</w:t>
      </w:r>
      <w:r w:rsidR="00AD47B4">
        <w:rPr>
          <w:bCs/>
          <w:sz w:val="24"/>
          <w:szCs w:val="24"/>
        </w:rPr>
        <w:t>, with immediate effect</w:t>
      </w:r>
      <w:r w:rsidRPr="00910181">
        <w:rPr>
          <w:bCs/>
          <w:sz w:val="24"/>
          <w:szCs w:val="24"/>
        </w:rPr>
        <w:t xml:space="preserve">. </w:t>
      </w:r>
    </w:p>
    <w:p w14:paraId="3651D62E" w14:textId="77777777" w:rsidR="00A0538C" w:rsidRDefault="00A0538C" w:rsidP="009666C5">
      <w:pPr>
        <w:spacing w:after="0" w:line="240" w:lineRule="auto"/>
        <w:rPr>
          <w:bCs/>
          <w:sz w:val="24"/>
          <w:szCs w:val="24"/>
        </w:rPr>
      </w:pPr>
    </w:p>
    <w:p w14:paraId="0664DC35" w14:textId="664A077D" w:rsidR="00A0538C" w:rsidRDefault="00A0538C" w:rsidP="009666C5">
      <w:pPr>
        <w:spacing w:after="0" w:line="240" w:lineRule="auto"/>
        <w:rPr>
          <w:b/>
          <w:sz w:val="24"/>
          <w:szCs w:val="24"/>
        </w:rPr>
      </w:pPr>
      <w:r w:rsidRPr="00910181">
        <w:rPr>
          <w:b/>
          <w:sz w:val="24"/>
          <w:szCs w:val="24"/>
        </w:rPr>
        <w:t xml:space="preserve">Article X </w:t>
      </w:r>
      <w:r>
        <w:rPr>
          <w:b/>
          <w:sz w:val="24"/>
          <w:szCs w:val="24"/>
        </w:rPr>
        <w:t>–</w:t>
      </w:r>
      <w:r w:rsidRPr="00910181">
        <w:rPr>
          <w:b/>
          <w:sz w:val="24"/>
          <w:szCs w:val="24"/>
        </w:rPr>
        <w:t xml:space="preserve"> Dissolution</w:t>
      </w:r>
    </w:p>
    <w:p w14:paraId="3E022184" w14:textId="77777777" w:rsidR="00A0538C" w:rsidRDefault="00A0538C" w:rsidP="009666C5">
      <w:pPr>
        <w:spacing w:after="0" w:line="240" w:lineRule="auto"/>
        <w:rPr>
          <w:b/>
          <w:sz w:val="24"/>
          <w:szCs w:val="24"/>
        </w:rPr>
      </w:pPr>
    </w:p>
    <w:p w14:paraId="61BBDC60" w14:textId="4D673017" w:rsidR="00FD7CC6" w:rsidRPr="00FD7CC6" w:rsidRDefault="00A0538C" w:rsidP="00FD7CC6">
      <w:pPr>
        <w:spacing w:after="0" w:line="240" w:lineRule="auto"/>
        <w:rPr>
          <w:bCs/>
          <w:sz w:val="24"/>
          <w:szCs w:val="24"/>
        </w:rPr>
      </w:pPr>
      <w:r>
        <w:rPr>
          <w:b/>
          <w:sz w:val="24"/>
          <w:szCs w:val="24"/>
        </w:rPr>
        <w:t xml:space="preserve">Section 1.  </w:t>
      </w:r>
      <w:r w:rsidR="00FD7CC6" w:rsidRPr="00FD7CC6">
        <w:rPr>
          <w:bCs/>
          <w:sz w:val="24"/>
          <w:szCs w:val="24"/>
        </w:rPr>
        <w:t xml:space="preserve">Upon dissolution of the </w:t>
      </w:r>
      <w:r w:rsidR="00023D30">
        <w:rPr>
          <w:bCs/>
          <w:sz w:val="24"/>
          <w:szCs w:val="24"/>
        </w:rPr>
        <w:t>Association</w:t>
      </w:r>
      <w:r w:rsidR="00FD7CC6" w:rsidRPr="00FD7CC6">
        <w:rPr>
          <w:bCs/>
          <w:sz w:val="24"/>
          <w:szCs w:val="24"/>
        </w:rPr>
        <w:t xml:space="preserve">, the </w:t>
      </w:r>
      <w:r w:rsidR="00832F1F">
        <w:rPr>
          <w:bCs/>
          <w:sz w:val="24"/>
          <w:szCs w:val="24"/>
        </w:rPr>
        <w:t>Board</w:t>
      </w:r>
      <w:r w:rsidR="00832F1F" w:rsidRPr="00FD7CC6">
        <w:rPr>
          <w:bCs/>
          <w:sz w:val="24"/>
          <w:szCs w:val="24"/>
        </w:rPr>
        <w:t xml:space="preserve"> </w:t>
      </w:r>
      <w:r w:rsidR="00FD7CC6" w:rsidRPr="00FD7CC6">
        <w:rPr>
          <w:bCs/>
          <w:sz w:val="24"/>
          <w:szCs w:val="24"/>
        </w:rPr>
        <w:t xml:space="preserve">of </w:t>
      </w:r>
      <w:r w:rsidR="00832F1F">
        <w:rPr>
          <w:bCs/>
          <w:sz w:val="24"/>
          <w:szCs w:val="24"/>
        </w:rPr>
        <w:t>Governors</w:t>
      </w:r>
      <w:r w:rsidR="00832F1F" w:rsidRPr="00FD7CC6">
        <w:rPr>
          <w:bCs/>
          <w:sz w:val="24"/>
          <w:szCs w:val="24"/>
        </w:rPr>
        <w:t xml:space="preserve"> </w:t>
      </w:r>
      <w:r w:rsidR="00FD7CC6" w:rsidRPr="00FD7CC6">
        <w:rPr>
          <w:bCs/>
          <w:sz w:val="24"/>
          <w:szCs w:val="24"/>
        </w:rPr>
        <w:t xml:space="preserve">(the Board) shall, after paying or making provision for the payment of all of the Corporation’s liabilities, dispose of all the Corporation’s assets exclusively for the Corporation’s purposes in such manner, or to such organization or organizations organized and operated exclusively for charitable and/or educational purposes as shall at the time qualify as an exempt organization or organizations under Section </w:t>
      </w:r>
      <w:r w:rsidR="00FD7CC6" w:rsidRPr="00FD7CC6">
        <w:rPr>
          <w:bCs/>
          <w:sz w:val="24"/>
          <w:szCs w:val="24"/>
        </w:rPr>
        <w:lastRenderedPageBreak/>
        <w:t>501(c)(3) of the Internal Revenue Codes of 1954 and 1986 (or the corresponding provision of any future United States Internal Revenue law), as the superior court of any county in which the Corporation’s principal office is then located shall determine.</w:t>
      </w:r>
    </w:p>
    <w:p w14:paraId="353BDC00" w14:textId="7F022EDB" w:rsidR="00A0538C" w:rsidRPr="00A0538C" w:rsidRDefault="00A0538C" w:rsidP="009666C5">
      <w:pPr>
        <w:spacing w:after="0" w:line="240" w:lineRule="auto"/>
        <w:rPr>
          <w:b/>
          <w:sz w:val="24"/>
          <w:szCs w:val="24"/>
        </w:rPr>
      </w:pPr>
    </w:p>
    <w:p w14:paraId="5E748A91" w14:textId="77777777" w:rsidR="0039505F" w:rsidRDefault="0039505F" w:rsidP="009666C5">
      <w:pPr>
        <w:spacing w:after="0" w:line="240" w:lineRule="auto"/>
        <w:rPr>
          <w:b/>
          <w:sz w:val="24"/>
          <w:szCs w:val="24"/>
        </w:rPr>
      </w:pPr>
    </w:p>
    <w:p w14:paraId="167E8446" w14:textId="77777777" w:rsidR="0039505F" w:rsidRPr="00910181" w:rsidRDefault="0039505F" w:rsidP="009666C5">
      <w:pPr>
        <w:spacing w:after="0" w:line="240" w:lineRule="auto"/>
        <w:rPr>
          <w:b/>
          <w:sz w:val="24"/>
          <w:szCs w:val="24"/>
        </w:rPr>
      </w:pPr>
    </w:p>
    <w:p w14:paraId="313A86E0" w14:textId="73625DE2" w:rsidR="00D26A8F" w:rsidRPr="00D26A8F" w:rsidRDefault="00D26A8F" w:rsidP="0015018D">
      <w:pPr>
        <w:spacing w:after="0" w:line="240" w:lineRule="auto"/>
        <w:rPr>
          <w:sz w:val="24"/>
          <w:szCs w:val="24"/>
        </w:rPr>
      </w:pPr>
    </w:p>
    <w:sectPr w:rsidR="00D26A8F" w:rsidRPr="00D26A8F" w:rsidSect="00415705">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A4E84" w14:textId="77777777" w:rsidR="00341D25" w:rsidRDefault="00341D25" w:rsidP="00BD3802">
      <w:pPr>
        <w:spacing w:after="0" w:line="240" w:lineRule="auto"/>
      </w:pPr>
      <w:r>
        <w:separator/>
      </w:r>
    </w:p>
  </w:endnote>
  <w:endnote w:type="continuationSeparator" w:id="0">
    <w:p w14:paraId="3C6D21EA" w14:textId="77777777" w:rsidR="00341D25" w:rsidRDefault="00341D25" w:rsidP="00BD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951671"/>
      <w:docPartObj>
        <w:docPartGallery w:val="Page Numbers (Bottom of Page)"/>
        <w:docPartUnique/>
      </w:docPartObj>
    </w:sdtPr>
    <w:sdtEndPr>
      <w:rPr>
        <w:color w:val="7F7F7F" w:themeColor="background1" w:themeShade="7F"/>
        <w:spacing w:val="60"/>
      </w:rPr>
    </w:sdtEndPr>
    <w:sdtContent>
      <w:p w14:paraId="48215A15" w14:textId="383ED0B2" w:rsidR="00BD3802" w:rsidRDefault="00BD380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6C18DB" w14:textId="77777777" w:rsidR="00BD3802" w:rsidRDefault="00BD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8D082" w14:textId="77777777" w:rsidR="00341D25" w:rsidRDefault="00341D25" w:rsidP="00BD3802">
      <w:pPr>
        <w:spacing w:after="0" w:line="240" w:lineRule="auto"/>
      </w:pPr>
      <w:r>
        <w:separator/>
      </w:r>
    </w:p>
  </w:footnote>
  <w:footnote w:type="continuationSeparator" w:id="0">
    <w:p w14:paraId="41648378" w14:textId="77777777" w:rsidR="00341D25" w:rsidRDefault="00341D25" w:rsidP="00BD3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5376"/>
    <w:multiLevelType w:val="hybridMultilevel"/>
    <w:tmpl w:val="E124B764"/>
    <w:lvl w:ilvl="0" w:tplc="CB6CA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71AC2"/>
    <w:multiLevelType w:val="hybridMultilevel"/>
    <w:tmpl w:val="DF3237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C206A"/>
    <w:multiLevelType w:val="hybridMultilevel"/>
    <w:tmpl w:val="FFDEA2D2"/>
    <w:lvl w:ilvl="0" w:tplc="FFEA73E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22708D"/>
    <w:multiLevelType w:val="hybridMultilevel"/>
    <w:tmpl w:val="2B48B8FA"/>
    <w:lvl w:ilvl="0" w:tplc="E7043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2130E"/>
    <w:multiLevelType w:val="hybridMultilevel"/>
    <w:tmpl w:val="3F2037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821AC"/>
    <w:multiLevelType w:val="hybridMultilevel"/>
    <w:tmpl w:val="12968892"/>
    <w:lvl w:ilvl="0" w:tplc="DFBE36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946C4"/>
    <w:multiLevelType w:val="hybridMultilevel"/>
    <w:tmpl w:val="B5B09854"/>
    <w:lvl w:ilvl="0" w:tplc="A204E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15CD3"/>
    <w:multiLevelType w:val="hybridMultilevel"/>
    <w:tmpl w:val="5754B6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6C5727"/>
    <w:multiLevelType w:val="hybridMultilevel"/>
    <w:tmpl w:val="F16A07E0"/>
    <w:lvl w:ilvl="0" w:tplc="CC0EB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938CF"/>
    <w:multiLevelType w:val="hybridMultilevel"/>
    <w:tmpl w:val="D7FA232E"/>
    <w:lvl w:ilvl="0" w:tplc="6CBE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122E81"/>
    <w:multiLevelType w:val="hybridMultilevel"/>
    <w:tmpl w:val="AE86D212"/>
    <w:lvl w:ilvl="0" w:tplc="F61AD57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B52D55"/>
    <w:multiLevelType w:val="hybridMultilevel"/>
    <w:tmpl w:val="9F0C03FC"/>
    <w:lvl w:ilvl="0" w:tplc="67186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F62DE3"/>
    <w:multiLevelType w:val="hybridMultilevel"/>
    <w:tmpl w:val="C7860F4A"/>
    <w:lvl w:ilvl="0" w:tplc="934A2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7072"/>
    <w:multiLevelType w:val="hybridMultilevel"/>
    <w:tmpl w:val="E3D617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5346B3"/>
    <w:multiLevelType w:val="hybridMultilevel"/>
    <w:tmpl w:val="985A4CA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35350B"/>
    <w:multiLevelType w:val="hybridMultilevel"/>
    <w:tmpl w:val="98DA79EC"/>
    <w:lvl w:ilvl="0" w:tplc="FA1CA4EE">
      <w:start w:val="1"/>
      <w:numFmt w:val="upperLetter"/>
      <w:lvlText w:val="%1."/>
      <w:lvlJc w:val="left"/>
      <w:pPr>
        <w:ind w:left="1080" w:hanging="360"/>
      </w:pPr>
      <w:rPr>
        <w:rFonts w:hint="default"/>
      </w:rPr>
    </w:lvl>
    <w:lvl w:ilvl="1" w:tplc="C54460AC">
      <w:start w:val="1"/>
      <w:numFmt w:val="decimal"/>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4F7DEB"/>
    <w:multiLevelType w:val="hybridMultilevel"/>
    <w:tmpl w:val="5F6C45DE"/>
    <w:lvl w:ilvl="0" w:tplc="CB0618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2F0D10"/>
    <w:multiLevelType w:val="hybridMultilevel"/>
    <w:tmpl w:val="C7605808"/>
    <w:lvl w:ilvl="0" w:tplc="D5F6DD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0A77A7"/>
    <w:multiLevelType w:val="hybridMultilevel"/>
    <w:tmpl w:val="3AA41DF4"/>
    <w:lvl w:ilvl="0" w:tplc="E46CB65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0D700B"/>
    <w:multiLevelType w:val="hybridMultilevel"/>
    <w:tmpl w:val="BA780DFA"/>
    <w:lvl w:ilvl="0" w:tplc="9E64FE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403146">
    <w:abstractNumId w:val="15"/>
  </w:num>
  <w:num w:numId="2" w16cid:durableId="2065326940">
    <w:abstractNumId w:val="4"/>
  </w:num>
  <w:num w:numId="3" w16cid:durableId="2131319577">
    <w:abstractNumId w:val="9"/>
  </w:num>
  <w:num w:numId="4" w16cid:durableId="1689211250">
    <w:abstractNumId w:val="0"/>
  </w:num>
  <w:num w:numId="5" w16cid:durableId="984092030">
    <w:abstractNumId w:val="13"/>
  </w:num>
  <w:num w:numId="6" w16cid:durableId="97675403">
    <w:abstractNumId w:val="14"/>
  </w:num>
  <w:num w:numId="7" w16cid:durableId="1739329244">
    <w:abstractNumId w:val="7"/>
  </w:num>
  <w:num w:numId="8" w16cid:durableId="1871994496">
    <w:abstractNumId w:val="2"/>
  </w:num>
  <w:num w:numId="9" w16cid:durableId="1381244123">
    <w:abstractNumId w:val="18"/>
  </w:num>
  <w:num w:numId="10" w16cid:durableId="1676028501">
    <w:abstractNumId w:val="10"/>
  </w:num>
  <w:num w:numId="11" w16cid:durableId="314653238">
    <w:abstractNumId w:val="16"/>
  </w:num>
  <w:num w:numId="12" w16cid:durableId="680397283">
    <w:abstractNumId w:val="5"/>
  </w:num>
  <w:num w:numId="13" w16cid:durableId="3555875">
    <w:abstractNumId w:val="1"/>
  </w:num>
  <w:num w:numId="14" w16cid:durableId="556669088">
    <w:abstractNumId w:val="3"/>
  </w:num>
  <w:num w:numId="15" w16cid:durableId="1879196554">
    <w:abstractNumId w:val="12"/>
  </w:num>
  <w:num w:numId="16" w16cid:durableId="880477608">
    <w:abstractNumId w:val="11"/>
  </w:num>
  <w:num w:numId="17" w16cid:durableId="689451806">
    <w:abstractNumId w:val="6"/>
  </w:num>
  <w:num w:numId="18" w16cid:durableId="1975982467">
    <w:abstractNumId w:val="17"/>
  </w:num>
  <w:num w:numId="19" w16cid:durableId="124543104">
    <w:abstractNumId w:val="19"/>
  </w:num>
  <w:num w:numId="20" w16cid:durableId="65568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B4"/>
    <w:rsid w:val="00021FB2"/>
    <w:rsid w:val="00023D30"/>
    <w:rsid w:val="00040A9D"/>
    <w:rsid w:val="000435E9"/>
    <w:rsid w:val="00060A09"/>
    <w:rsid w:val="00095F59"/>
    <w:rsid w:val="000B2506"/>
    <w:rsid w:val="000B64BC"/>
    <w:rsid w:val="000C502D"/>
    <w:rsid w:val="000E40D0"/>
    <w:rsid w:val="000E6863"/>
    <w:rsid w:val="00102F85"/>
    <w:rsid w:val="001118F1"/>
    <w:rsid w:val="001134AC"/>
    <w:rsid w:val="001178F1"/>
    <w:rsid w:val="00124F17"/>
    <w:rsid w:val="00133B9A"/>
    <w:rsid w:val="001410D6"/>
    <w:rsid w:val="00144177"/>
    <w:rsid w:val="0015018D"/>
    <w:rsid w:val="001523DF"/>
    <w:rsid w:val="001712BB"/>
    <w:rsid w:val="00177BB8"/>
    <w:rsid w:val="001811FC"/>
    <w:rsid w:val="001856C1"/>
    <w:rsid w:val="00196FBB"/>
    <w:rsid w:val="001A6D19"/>
    <w:rsid w:val="001B4257"/>
    <w:rsid w:val="001D54B5"/>
    <w:rsid w:val="001D635F"/>
    <w:rsid w:val="001D699D"/>
    <w:rsid w:val="001E2C7A"/>
    <w:rsid w:val="001E7CA8"/>
    <w:rsid w:val="00224444"/>
    <w:rsid w:val="002508C8"/>
    <w:rsid w:val="00253F80"/>
    <w:rsid w:val="002651B1"/>
    <w:rsid w:val="0026653C"/>
    <w:rsid w:val="00273AF3"/>
    <w:rsid w:val="00282791"/>
    <w:rsid w:val="002B7C79"/>
    <w:rsid w:val="002D3283"/>
    <w:rsid w:val="002D5FCD"/>
    <w:rsid w:val="002F0CE4"/>
    <w:rsid w:val="002F357D"/>
    <w:rsid w:val="003044E0"/>
    <w:rsid w:val="00310EAE"/>
    <w:rsid w:val="003123BD"/>
    <w:rsid w:val="00321800"/>
    <w:rsid w:val="00341D25"/>
    <w:rsid w:val="003437C8"/>
    <w:rsid w:val="00350BBC"/>
    <w:rsid w:val="00352803"/>
    <w:rsid w:val="00352851"/>
    <w:rsid w:val="003537EB"/>
    <w:rsid w:val="00355732"/>
    <w:rsid w:val="00356627"/>
    <w:rsid w:val="00363447"/>
    <w:rsid w:val="00365009"/>
    <w:rsid w:val="003661FE"/>
    <w:rsid w:val="00375D5E"/>
    <w:rsid w:val="0039505F"/>
    <w:rsid w:val="003A13CA"/>
    <w:rsid w:val="003E49CE"/>
    <w:rsid w:val="003E556C"/>
    <w:rsid w:val="003F50CF"/>
    <w:rsid w:val="00400E13"/>
    <w:rsid w:val="004011AE"/>
    <w:rsid w:val="00415705"/>
    <w:rsid w:val="00425494"/>
    <w:rsid w:val="00426CD8"/>
    <w:rsid w:val="0044512C"/>
    <w:rsid w:val="00453A6B"/>
    <w:rsid w:val="00471F78"/>
    <w:rsid w:val="00473060"/>
    <w:rsid w:val="00485C0F"/>
    <w:rsid w:val="00492455"/>
    <w:rsid w:val="004A3CCC"/>
    <w:rsid w:val="004B2111"/>
    <w:rsid w:val="004B5DF0"/>
    <w:rsid w:val="004B7A5A"/>
    <w:rsid w:val="004C7534"/>
    <w:rsid w:val="004D14AF"/>
    <w:rsid w:val="004D44AD"/>
    <w:rsid w:val="004D5121"/>
    <w:rsid w:val="004D7B3F"/>
    <w:rsid w:val="004E1182"/>
    <w:rsid w:val="004E79C7"/>
    <w:rsid w:val="0050035A"/>
    <w:rsid w:val="00515E8A"/>
    <w:rsid w:val="00534B8C"/>
    <w:rsid w:val="005379FF"/>
    <w:rsid w:val="005818AD"/>
    <w:rsid w:val="005A5686"/>
    <w:rsid w:val="005A5EA7"/>
    <w:rsid w:val="005B7CD4"/>
    <w:rsid w:val="005D06C2"/>
    <w:rsid w:val="00602E11"/>
    <w:rsid w:val="006162E2"/>
    <w:rsid w:val="00633C08"/>
    <w:rsid w:val="006470BB"/>
    <w:rsid w:val="0065296F"/>
    <w:rsid w:val="006959E0"/>
    <w:rsid w:val="006A006B"/>
    <w:rsid w:val="006B00E2"/>
    <w:rsid w:val="006B57F9"/>
    <w:rsid w:val="007252C2"/>
    <w:rsid w:val="0073153A"/>
    <w:rsid w:val="007413F8"/>
    <w:rsid w:val="00750701"/>
    <w:rsid w:val="00772EC6"/>
    <w:rsid w:val="007879FD"/>
    <w:rsid w:val="0079274C"/>
    <w:rsid w:val="007A370F"/>
    <w:rsid w:val="007C634A"/>
    <w:rsid w:val="007D2163"/>
    <w:rsid w:val="007D4A08"/>
    <w:rsid w:val="007E2D9A"/>
    <w:rsid w:val="007F5DE4"/>
    <w:rsid w:val="00832F1F"/>
    <w:rsid w:val="00851DA3"/>
    <w:rsid w:val="00857300"/>
    <w:rsid w:val="008621D5"/>
    <w:rsid w:val="00871E27"/>
    <w:rsid w:val="00872659"/>
    <w:rsid w:val="00872CD7"/>
    <w:rsid w:val="00884A9D"/>
    <w:rsid w:val="008861D0"/>
    <w:rsid w:val="00891107"/>
    <w:rsid w:val="008A597D"/>
    <w:rsid w:val="008B1C0F"/>
    <w:rsid w:val="008B67D6"/>
    <w:rsid w:val="008B776C"/>
    <w:rsid w:val="008C294E"/>
    <w:rsid w:val="008C414D"/>
    <w:rsid w:val="008C4CA6"/>
    <w:rsid w:val="008C61AF"/>
    <w:rsid w:val="008C706B"/>
    <w:rsid w:val="008E0063"/>
    <w:rsid w:val="008E43F2"/>
    <w:rsid w:val="008F3F4D"/>
    <w:rsid w:val="00910181"/>
    <w:rsid w:val="00945F64"/>
    <w:rsid w:val="00951176"/>
    <w:rsid w:val="00956EF4"/>
    <w:rsid w:val="009666C5"/>
    <w:rsid w:val="0097300A"/>
    <w:rsid w:val="009B1077"/>
    <w:rsid w:val="009B1423"/>
    <w:rsid w:val="009B7D80"/>
    <w:rsid w:val="009F052C"/>
    <w:rsid w:val="00A0244E"/>
    <w:rsid w:val="00A034A1"/>
    <w:rsid w:val="00A0538C"/>
    <w:rsid w:val="00A17549"/>
    <w:rsid w:val="00A31919"/>
    <w:rsid w:val="00A34A83"/>
    <w:rsid w:val="00A84A94"/>
    <w:rsid w:val="00AA71B5"/>
    <w:rsid w:val="00AD28B4"/>
    <w:rsid w:val="00AD3130"/>
    <w:rsid w:val="00AD47B4"/>
    <w:rsid w:val="00AE52D3"/>
    <w:rsid w:val="00AF4CC8"/>
    <w:rsid w:val="00AF6D07"/>
    <w:rsid w:val="00AF7344"/>
    <w:rsid w:val="00B01EDA"/>
    <w:rsid w:val="00B05ADF"/>
    <w:rsid w:val="00B07DA4"/>
    <w:rsid w:val="00B112AC"/>
    <w:rsid w:val="00B1416D"/>
    <w:rsid w:val="00B173B6"/>
    <w:rsid w:val="00B22EE7"/>
    <w:rsid w:val="00B37460"/>
    <w:rsid w:val="00B500D7"/>
    <w:rsid w:val="00B54AB3"/>
    <w:rsid w:val="00B57F97"/>
    <w:rsid w:val="00B83367"/>
    <w:rsid w:val="00B8627D"/>
    <w:rsid w:val="00BC7CB3"/>
    <w:rsid w:val="00BD3802"/>
    <w:rsid w:val="00BE68FF"/>
    <w:rsid w:val="00BF52D2"/>
    <w:rsid w:val="00BF5CFB"/>
    <w:rsid w:val="00C026CA"/>
    <w:rsid w:val="00C32FC7"/>
    <w:rsid w:val="00C35ECD"/>
    <w:rsid w:val="00C503A1"/>
    <w:rsid w:val="00C60D34"/>
    <w:rsid w:val="00C61C91"/>
    <w:rsid w:val="00C65D04"/>
    <w:rsid w:val="00C67F5E"/>
    <w:rsid w:val="00C822B0"/>
    <w:rsid w:val="00C914CB"/>
    <w:rsid w:val="00CA2EF6"/>
    <w:rsid w:val="00CA7017"/>
    <w:rsid w:val="00CB0C45"/>
    <w:rsid w:val="00CD67CB"/>
    <w:rsid w:val="00CE04E3"/>
    <w:rsid w:val="00D21111"/>
    <w:rsid w:val="00D26A8F"/>
    <w:rsid w:val="00D4239E"/>
    <w:rsid w:val="00D53690"/>
    <w:rsid w:val="00D54550"/>
    <w:rsid w:val="00D6473D"/>
    <w:rsid w:val="00D7389F"/>
    <w:rsid w:val="00D87CC5"/>
    <w:rsid w:val="00D908FB"/>
    <w:rsid w:val="00D93E68"/>
    <w:rsid w:val="00DA3B10"/>
    <w:rsid w:val="00DA762F"/>
    <w:rsid w:val="00DB5A62"/>
    <w:rsid w:val="00DD51F4"/>
    <w:rsid w:val="00DD5BA1"/>
    <w:rsid w:val="00E20252"/>
    <w:rsid w:val="00E20C2A"/>
    <w:rsid w:val="00E35888"/>
    <w:rsid w:val="00E43D9C"/>
    <w:rsid w:val="00E775B1"/>
    <w:rsid w:val="00E82D45"/>
    <w:rsid w:val="00E92AFF"/>
    <w:rsid w:val="00E959A0"/>
    <w:rsid w:val="00EB2C21"/>
    <w:rsid w:val="00EC07A5"/>
    <w:rsid w:val="00ED4DCA"/>
    <w:rsid w:val="00F06C35"/>
    <w:rsid w:val="00F157F7"/>
    <w:rsid w:val="00F15A71"/>
    <w:rsid w:val="00F16795"/>
    <w:rsid w:val="00F35D7F"/>
    <w:rsid w:val="00F470AD"/>
    <w:rsid w:val="00F53AF9"/>
    <w:rsid w:val="00F54F1A"/>
    <w:rsid w:val="00FB7442"/>
    <w:rsid w:val="00FD7CC6"/>
    <w:rsid w:val="360A5E10"/>
    <w:rsid w:val="65C4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2D49"/>
  <w15:chartTrackingRefBased/>
  <w15:docId w15:val="{A7600945-EAAF-4AAF-B1B0-40667DF1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21"/>
    <w:pPr>
      <w:ind w:left="720"/>
      <w:contextualSpacing/>
    </w:pPr>
  </w:style>
  <w:style w:type="paragraph" w:styleId="Header">
    <w:name w:val="header"/>
    <w:basedOn w:val="Normal"/>
    <w:link w:val="HeaderChar"/>
    <w:uiPriority w:val="99"/>
    <w:unhideWhenUsed/>
    <w:rsid w:val="00BD3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802"/>
  </w:style>
  <w:style w:type="paragraph" w:styleId="Footer">
    <w:name w:val="footer"/>
    <w:basedOn w:val="Normal"/>
    <w:link w:val="FooterChar"/>
    <w:uiPriority w:val="99"/>
    <w:unhideWhenUsed/>
    <w:rsid w:val="00BD3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802"/>
  </w:style>
  <w:style w:type="paragraph" w:styleId="BalloonText">
    <w:name w:val="Balloon Text"/>
    <w:basedOn w:val="Normal"/>
    <w:link w:val="BalloonTextChar"/>
    <w:uiPriority w:val="99"/>
    <w:semiHidden/>
    <w:unhideWhenUsed/>
    <w:rsid w:val="00CA7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017"/>
    <w:rPr>
      <w:rFonts w:ascii="Segoe UI" w:hAnsi="Segoe UI" w:cs="Segoe UI"/>
      <w:sz w:val="18"/>
      <w:szCs w:val="18"/>
    </w:rPr>
  </w:style>
  <w:style w:type="character" w:styleId="CommentReference">
    <w:name w:val="annotation reference"/>
    <w:basedOn w:val="DefaultParagraphFont"/>
    <w:uiPriority w:val="99"/>
    <w:semiHidden/>
    <w:unhideWhenUsed/>
    <w:rsid w:val="004D14AF"/>
    <w:rPr>
      <w:sz w:val="16"/>
      <w:szCs w:val="16"/>
    </w:rPr>
  </w:style>
  <w:style w:type="paragraph" w:styleId="CommentText">
    <w:name w:val="annotation text"/>
    <w:basedOn w:val="Normal"/>
    <w:link w:val="CommentTextChar"/>
    <w:uiPriority w:val="99"/>
    <w:semiHidden/>
    <w:unhideWhenUsed/>
    <w:rsid w:val="004D14AF"/>
    <w:pPr>
      <w:spacing w:line="240" w:lineRule="auto"/>
    </w:pPr>
    <w:rPr>
      <w:sz w:val="20"/>
      <w:szCs w:val="20"/>
    </w:rPr>
  </w:style>
  <w:style w:type="character" w:customStyle="1" w:styleId="CommentTextChar">
    <w:name w:val="Comment Text Char"/>
    <w:basedOn w:val="DefaultParagraphFont"/>
    <w:link w:val="CommentText"/>
    <w:uiPriority w:val="99"/>
    <w:semiHidden/>
    <w:rsid w:val="004D14AF"/>
    <w:rPr>
      <w:sz w:val="20"/>
      <w:szCs w:val="20"/>
    </w:rPr>
  </w:style>
  <w:style w:type="paragraph" w:styleId="CommentSubject">
    <w:name w:val="annotation subject"/>
    <w:basedOn w:val="CommentText"/>
    <w:next w:val="CommentText"/>
    <w:link w:val="CommentSubjectChar"/>
    <w:uiPriority w:val="99"/>
    <w:semiHidden/>
    <w:unhideWhenUsed/>
    <w:rsid w:val="004D14AF"/>
    <w:rPr>
      <w:b/>
      <w:bCs/>
    </w:rPr>
  </w:style>
  <w:style w:type="character" w:customStyle="1" w:styleId="CommentSubjectChar">
    <w:name w:val="Comment Subject Char"/>
    <w:basedOn w:val="CommentTextChar"/>
    <w:link w:val="CommentSubject"/>
    <w:uiPriority w:val="99"/>
    <w:semiHidden/>
    <w:rsid w:val="004D14AF"/>
    <w:rPr>
      <w:b/>
      <w:bCs/>
      <w:sz w:val="20"/>
      <w:szCs w:val="20"/>
    </w:rPr>
  </w:style>
  <w:style w:type="paragraph" w:styleId="Revision">
    <w:name w:val="Revision"/>
    <w:hidden/>
    <w:uiPriority w:val="99"/>
    <w:semiHidden/>
    <w:rsid w:val="00EC0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Harper-Fahey</dc:creator>
  <cp:keywords/>
  <dc:description/>
  <cp:lastModifiedBy>fred somers</cp:lastModifiedBy>
  <cp:revision>2</cp:revision>
  <cp:lastPrinted>2024-08-09T21:36:00Z</cp:lastPrinted>
  <dcterms:created xsi:type="dcterms:W3CDTF">2024-08-16T19:35:00Z</dcterms:created>
  <dcterms:modified xsi:type="dcterms:W3CDTF">2024-08-16T19:35:00Z</dcterms:modified>
</cp:coreProperties>
</file>